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8098D" w14:textId="1C710CA0" w:rsidR="001E6F9B" w:rsidRDefault="00C170D5" w:rsidP="00862A6D">
      <w:pPr>
        <w:tabs>
          <w:tab w:val="left" w:pos="3381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2A6D">
        <w:tab/>
      </w:r>
    </w:p>
    <w:p w14:paraId="7087CE72" w14:textId="6F73A506" w:rsidR="001E6F9B" w:rsidRDefault="00761BEB" w:rsidP="00761BEB">
      <w:pPr>
        <w:tabs>
          <w:tab w:val="left" w:pos="7087"/>
        </w:tabs>
      </w:pPr>
      <w:r>
        <w:tab/>
      </w:r>
    </w:p>
    <w:p w14:paraId="39D8D5BD" w14:textId="77777777" w:rsidR="001E6F9B" w:rsidRDefault="001E6F9B" w:rsidP="00761BEB">
      <w:pPr>
        <w:jc w:val="center"/>
      </w:pPr>
    </w:p>
    <w:p w14:paraId="5CEC5A2B" w14:textId="30AAE753" w:rsidR="00C9254E" w:rsidRPr="00751535" w:rsidRDefault="00254C62" w:rsidP="00751535">
      <w:pPr>
        <w:rPr>
          <w:rFonts w:ascii="Times New Roman" w:hAnsi="Times New Roman" w:cs="Times New Roman"/>
          <w:b/>
          <w:sz w:val="28"/>
          <w:szCs w:val="24"/>
        </w:rPr>
      </w:pPr>
      <w:r w:rsidRPr="00751535">
        <w:rPr>
          <w:rFonts w:ascii="Times New Roman" w:hAnsi="Times New Roman" w:cs="Times New Roman"/>
          <w:b/>
          <w:sz w:val="28"/>
          <w:szCs w:val="24"/>
        </w:rPr>
        <w:t xml:space="preserve">Servicio de </w:t>
      </w:r>
      <w:r w:rsidR="00D93F29" w:rsidRPr="00751535">
        <w:rPr>
          <w:rFonts w:ascii="Times New Roman" w:hAnsi="Times New Roman" w:cs="Times New Roman"/>
          <w:b/>
          <w:sz w:val="28"/>
          <w:szCs w:val="24"/>
        </w:rPr>
        <w:t>Asistencias Brindadas por Tipo de Seguro</w:t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1"/>
        <w:gridCol w:w="1139"/>
        <w:gridCol w:w="880"/>
      </w:tblGrid>
      <w:tr w:rsidR="00030B6A" w:rsidRPr="00030B6A" w14:paraId="6FCA017B" w14:textId="77777777" w:rsidTr="00030B6A">
        <w:trPr>
          <w:trHeight w:val="375"/>
        </w:trPr>
        <w:tc>
          <w:tcPr>
            <w:tcW w:w="8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2AE9D01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Distribución de Asistencias Brindadas por Tipos de Seguros</w:t>
            </w:r>
          </w:p>
        </w:tc>
      </w:tr>
      <w:tr w:rsidR="00030B6A" w:rsidRPr="00030B6A" w14:paraId="47B8900A" w14:textId="77777777" w:rsidTr="00030B6A">
        <w:trPr>
          <w:trHeight w:val="375"/>
        </w:trPr>
        <w:tc>
          <w:tcPr>
            <w:tcW w:w="8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33A7CEE2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Febrero 2026</w:t>
            </w:r>
          </w:p>
        </w:tc>
      </w:tr>
      <w:tr w:rsidR="00030B6A" w:rsidRPr="00030B6A" w14:paraId="7753B5C8" w14:textId="77777777" w:rsidTr="00030B6A">
        <w:trPr>
          <w:trHeight w:val="315"/>
        </w:trPr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E7AA49B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Tipos de Seguros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209810A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1A80EFD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%</w:t>
            </w:r>
          </w:p>
        </w:tc>
      </w:tr>
      <w:tr w:rsidR="00030B6A" w:rsidRPr="00030B6A" w14:paraId="4F5E571C" w14:textId="77777777" w:rsidTr="00030B6A">
        <w:trPr>
          <w:trHeight w:val="315"/>
        </w:trPr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AA7F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Informaciones Generales del  SDSS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B941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59,038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DDAC3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45.40%</w:t>
            </w:r>
          </w:p>
        </w:tc>
      </w:tr>
      <w:tr w:rsidR="00030B6A" w:rsidRPr="00030B6A" w14:paraId="7887A7BA" w14:textId="77777777" w:rsidTr="00030B6A">
        <w:trPr>
          <w:trHeight w:val="315"/>
        </w:trPr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B924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Seguro Familiar de Salud (SFS)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9077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31,390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1FEC5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24.14%</w:t>
            </w:r>
          </w:p>
        </w:tc>
      </w:tr>
      <w:tr w:rsidR="00030B6A" w:rsidRPr="00030B6A" w14:paraId="775FAEEE" w14:textId="77777777" w:rsidTr="00030B6A">
        <w:trPr>
          <w:trHeight w:val="315"/>
        </w:trPr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7473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Seguro de Vejez, Discapacidad y Sobrevivencia (SVDS)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20637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38,764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54CCA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29.81%</w:t>
            </w:r>
          </w:p>
        </w:tc>
      </w:tr>
      <w:tr w:rsidR="00030B6A" w:rsidRPr="00030B6A" w14:paraId="12F2F281" w14:textId="77777777" w:rsidTr="00030B6A">
        <w:trPr>
          <w:trHeight w:val="315"/>
        </w:trPr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E097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Seguro de Riesgos Laborales (SRL)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2CBB5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838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DCA33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0.64%</w:t>
            </w:r>
          </w:p>
        </w:tc>
      </w:tr>
      <w:tr w:rsidR="00030B6A" w:rsidRPr="00030B6A" w14:paraId="1FAEE4BE" w14:textId="77777777" w:rsidTr="00030B6A">
        <w:trPr>
          <w:trHeight w:val="318"/>
        </w:trPr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D4DE887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0DE3639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130,030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7D2DE81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100%</w:t>
            </w:r>
          </w:p>
        </w:tc>
      </w:tr>
    </w:tbl>
    <w:p w14:paraId="442D4051" w14:textId="1759603F" w:rsidR="001C1C1A" w:rsidRDefault="00030B6A" w:rsidP="007A470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eastAsia="es-DO"/>
          <w14:ligatures w14:val="none"/>
        </w:rPr>
        <w:drawing>
          <wp:anchor distT="0" distB="0" distL="114300" distR="114300" simplePos="0" relativeHeight="251858944" behindDoc="0" locked="0" layoutInCell="1" allowOverlap="1" wp14:anchorId="50E5438B" wp14:editId="4B0AB9FE">
            <wp:simplePos x="0" y="0"/>
            <wp:positionH relativeFrom="margin">
              <wp:align>left</wp:align>
            </wp:positionH>
            <wp:positionV relativeFrom="paragraph">
              <wp:posOffset>287770</wp:posOffset>
            </wp:positionV>
            <wp:extent cx="5337810" cy="400367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1" t="2324" r="1625" b="3026"/>
                    <a:stretch/>
                  </pic:blipFill>
                  <pic:spPr bwMode="auto">
                    <a:xfrm>
                      <a:off x="0" y="0"/>
                      <a:ext cx="5346746" cy="401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DIDA</w:t>
      </w:r>
    </w:p>
    <w:p w14:paraId="4EF6479D" w14:textId="38B51E54" w:rsidR="001C1C1A" w:rsidRDefault="001C1C1A" w:rsidP="007A470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430FAF7B" w14:textId="538F00B9" w:rsidR="001C1C1A" w:rsidRDefault="00030B6A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A</w:t>
      </w:r>
      <w:r w:rsidR="001C1C1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  <w:br w:type="page"/>
      </w:r>
    </w:p>
    <w:p w14:paraId="13C2BE97" w14:textId="176C6174" w:rsidR="00EB68AC" w:rsidRDefault="00EB68AC" w:rsidP="007A470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5ED5632E" w14:textId="2F0CBBF8" w:rsidR="00424CFB" w:rsidRDefault="00424CFB" w:rsidP="007A4704">
      <w:pP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eastAsia="es-DO"/>
          <w14:ligatures w14:val="none"/>
        </w:rPr>
      </w:pPr>
    </w:p>
    <w:p w14:paraId="5DE87F95" w14:textId="0551CF34" w:rsidR="00EB68AC" w:rsidRDefault="00EB68AC" w:rsidP="007A470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4CF0ABFE" w14:textId="437CCDF9" w:rsidR="00424CFB" w:rsidRDefault="00424CFB" w:rsidP="007A470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48031FD1" w14:textId="28C2C110" w:rsidR="00424CFB" w:rsidRDefault="00424CFB" w:rsidP="007A470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2C8BD703" w14:textId="717151D1" w:rsidR="00EB68AC" w:rsidRPr="00751535" w:rsidRDefault="00B8174E" w:rsidP="00751535">
      <w:pPr>
        <w:rPr>
          <w:rFonts w:ascii="Times New Roman" w:hAnsi="Times New Roman" w:cs="Times New Roman"/>
          <w:b/>
          <w:sz w:val="28"/>
          <w:szCs w:val="24"/>
        </w:rPr>
      </w:pPr>
      <w:r w:rsidRPr="00751535">
        <w:rPr>
          <w:rFonts w:ascii="Times New Roman" w:hAnsi="Times New Roman" w:cs="Times New Roman"/>
          <w:b/>
          <w:sz w:val="28"/>
          <w:szCs w:val="24"/>
        </w:rPr>
        <w:t>Servicio de Asistencias Brindadas por Oficinas</w:t>
      </w:r>
    </w:p>
    <w:tbl>
      <w:tblPr>
        <w:tblW w:w="7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1418"/>
      </w:tblGrid>
      <w:tr w:rsidR="00030B6A" w:rsidRPr="00030B6A" w14:paraId="0EF0E3D0" w14:textId="77777777" w:rsidTr="00030B6A">
        <w:trPr>
          <w:trHeight w:val="375"/>
        </w:trPr>
        <w:tc>
          <w:tcPr>
            <w:tcW w:w="77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6B1E92C1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Distribución de Asistencias Brindadas por Oficinas</w:t>
            </w:r>
          </w:p>
        </w:tc>
      </w:tr>
      <w:tr w:rsidR="00030B6A" w:rsidRPr="00030B6A" w14:paraId="6C5E947A" w14:textId="77777777" w:rsidTr="00030B6A">
        <w:trPr>
          <w:trHeight w:val="375"/>
        </w:trPr>
        <w:tc>
          <w:tcPr>
            <w:tcW w:w="77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4A60530A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Febrero 2026</w:t>
            </w:r>
          </w:p>
        </w:tc>
      </w:tr>
      <w:tr w:rsidR="00030B6A" w:rsidRPr="00030B6A" w14:paraId="48B9CBF9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372F11A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Oficinas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6B9831C2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030B6A" w:rsidRPr="00030B6A" w14:paraId="199224AC" w14:textId="77777777" w:rsidTr="00030B6A">
        <w:trPr>
          <w:trHeight w:val="315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E9E6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DIDA Central  Distrito Nacional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D940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52,764</w:t>
            </w:r>
          </w:p>
        </w:tc>
      </w:tr>
      <w:tr w:rsidR="00030B6A" w:rsidRPr="00030B6A" w14:paraId="36CBD79E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ABB6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La Romana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14B3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10,131</w:t>
            </w:r>
          </w:p>
        </w:tc>
      </w:tr>
      <w:tr w:rsidR="00030B6A" w:rsidRPr="00030B6A" w14:paraId="53DACB9A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91E7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Pedro de Macorís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2C06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9,437</w:t>
            </w:r>
          </w:p>
        </w:tc>
      </w:tr>
      <w:tr w:rsidR="00030B6A" w:rsidRPr="00030B6A" w14:paraId="3E76F9E0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C298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Santiago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E70F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7,985</w:t>
            </w:r>
          </w:p>
        </w:tc>
      </w:tr>
      <w:tr w:rsidR="00030B6A" w:rsidRPr="00030B6A" w14:paraId="40689503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CE87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Megacentro (Santo Domingo Este)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0E2D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6,384</w:t>
            </w:r>
          </w:p>
        </w:tc>
      </w:tr>
      <w:tr w:rsidR="00030B6A" w:rsidRPr="00030B6A" w14:paraId="5DB4DE68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6491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La Vega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C54C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5,696</w:t>
            </w:r>
          </w:p>
        </w:tc>
      </w:tr>
      <w:tr w:rsidR="00030B6A" w:rsidRPr="00030B6A" w14:paraId="3746D730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27E6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Mao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A6E0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4,401</w:t>
            </w:r>
          </w:p>
        </w:tc>
      </w:tr>
      <w:tr w:rsidR="00030B6A" w:rsidRPr="00030B6A" w14:paraId="7D1A8CAB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10FF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Higüey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E833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3,880</w:t>
            </w:r>
          </w:p>
        </w:tc>
      </w:tr>
      <w:tr w:rsidR="00030B6A" w:rsidRPr="00030B6A" w14:paraId="2E9D4F62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7966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Barahona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32DD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3,749</w:t>
            </w:r>
          </w:p>
        </w:tc>
      </w:tr>
      <w:tr w:rsidR="00030B6A" w:rsidRPr="00030B6A" w14:paraId="589B8A96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2942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Cristóbal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ADD5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3,662</w:t>
            </w:r>
          </w:p>
        </w:tc>
      </w:tr>
      <w:tr w:rsidR="00030B6A" w:rsidRPr="00030B6A" w14:paraId="4CE0FD92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7DE6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Francisco de Macorís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BF7E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3,090</w:t>
            </w:r>
          </w:p>
        </w:tc>
      </w:tr>
      <w:tr w:rsidR="00030B6A" w:rsidRPr="00030B6A" w14:paraId="1F6E5340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97BD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Puerto Plata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155C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3,021</w:t>
            </w:r>
          </w:p>
        </w:tc>
      </w:tr>
      <w:tr w:rsidR="00030B6A" w:rsidRPr="00030B6A" w14:paraId="13809177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7625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Azua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569C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2,941</w:t>
            </w:r>
          </w:p>
        </w:tc>
      </w:tr>
      <w:tr w:rsidR="00030B6A" w:rsidRPr="00030B6A" w14:paraId="581341AE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4032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Bávaro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A051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2,688</w:t>
            </w:r>
          </w:p>
        </w:tc>
      </w:tr>
      <w:tr w:rsidR="00030B6A" w:rsidRPr="00030B6A" w14:paraId="0F56308D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8C85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Sambil (Distrito Nacional)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C221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2,528</w:t>
            </w:r>
          </w:p>
        </w:tc>
      </w:tr>
      <w:tr w:rsidR="00030B6A" w:rsidRPr="00030B6A" w14:paraId="5E7D3F3A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4C6A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Occidental  Mall (Santo Domingo Oeste)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6B60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1,616</w:t>
            </w:r>
          </w:p>
        </w:tc>
      </w:tr>
      <w:tr w:rsidR="00030B6A" w:rsidRPr="00030B6A" w14:paraId="61ADA82D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8FEE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Juan De la Maguana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5A9A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1,326</w:t>
            </w:r>
          </w:p>
        </w:tc>
      </w:tr>
      <w:tr w:rsidR="00030B6A" w:rsidRPr="00030B6A" w14:paraId="7374793C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A535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Bahoruco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BA72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1,046</w:t>
            </w:r>
          </w:p>
        </w:tc>
      </w:tr>
      <w:tr w:rsidR="00030B6A" w:rsidRPr="00030B6A" w14:paraId="501EE40B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DA1F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Samaná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C3AF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989</w:t>
            </w:r>
          </w:p>
        </w:tc>
      </w:tr>
      <w:tr w:rsidR="00030B6A" w:rsidRPr="00030B6A" w14:paraId="22F1FE70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612C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San Cristóbal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B364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867</w:t>
            </w:r>
          </w:p>
        </w:tc>
      </w:tr>
      <w:tr w:rsidR="00030B6A" w:rsidRPr="00030B6A" w14:paraId="6EC2A95B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D2F3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La Sirena (Santiago)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79F5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835</w:t>
            </w:r>
          </w:p>
        </w:tc>
      </w:tr>
      <w:tr w:rsidR="00030B6A" w:rsidRPr="00030B6A" w14:paraId="732862B0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03EA" w14:textId="2A2D7045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Expreso La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</w:t>
            </w: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 xml:space="preserve"> Américas (Santo Domingo Este)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0B97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605</w:t>
            </w:r>
          </w:p>
        </w:tc>
      </w:tr>
      <w:tr w:rsidR="00030B6A" w:rsidRPr="00030B6A" w14:paraId="663F5DC5" w14:textId="77777777" w:rsidTr="00030B6A">
        <w:trPr>
          <w:trHeight w:val="31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FB09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Colinas Centro (Santo Domingo Norte)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8746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389</w:t>
            </w:r>
          </w:p>
        </w:tc>
      </w:tr>
      <w:tr w:rsidR="00030B6A" w:rsidRPr="00030B6A" w14:paraId="4F2C42C8" w14:textId="77777777" w:rsidTr="00030B6A">
        <w:trPr>
          <w:trHeight w:val="33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7FD4A80" w14:textId="77777777" w:rsidR="00030B6A" w:rsidRPr="00030B6A" w:rsidRDefault="00030B6A" w:rsidP="00030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3B1FD49C" w14:textId="77777777" w:rsidR="00030B6A" w:rsidRPr="00030B6A" w:rsidRDefault="00030B6A" w:rsidP="0003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30B6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130,030</w:t>
            </w:r>
          </w:p>
        </w:tc>
      </w:tr>
    </w:tbl>
    <w:p w14:paraId="7244F834" w14:textId="4151BDC5" w:rsidR="009D329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A</w:t>
      </w:r>
    </w:p>
    <w:p w14:paraId="5117E835" w14:textId="77777777" w:rsidR="009D329A" w:rsidRDefault="009D329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1D341F89" w14:textId="77777777" w:rsidR="009D329A" w:rsidRDefault="009D329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73AA7BEB" w14:textId="77777777" w:rsidR="009D329A" w:rsidRDefault="009D329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6E60EC91" w14:textId="37FE160A" w:rsidR="009D329A" w:rsidRDefault="009D329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5AD9CE45" w14:textId="77777777" w:rsidR="004F2051" w:rsidRDefault="004F2051" w:rsidP="007A4704">
      <w:pPr>
        <w:rPr>
          <w:rFonts w:ascii="Times New Roman" w:hAnsi="Times New Roman" w:cs="Times New Roman"/>
          <w:b/>
          <w:sz w:val="24"/>
          <w:szCs w:val="24"/>
        </w:rPr>
        <w:sectPr w:rsidR="004F2051" w:rsidSect="00E25C82">
          <w:headerReference w:type="default" r:id="rId9"/>
          <w:footerReference w:type="default" r:id="rId10"/>
          <w:pgSz w:w="11906" w:h="16838"/>
          <w:pgMar w:top="1417" w:right="1701" w:bottom="284" w:left="1701" w:header="708" w:footer="708" w:gutter="0"/>
          <w:cols w:space="708"/>
          <w:docGrid w:linePitch="360"/>
        </w:sectPr>
      </w:pPr>
    </w:p>
    <w:p w14:paraId="17605CCE" w14:textId="4A7C63F5" w:rsidR="009D329A" w:rsidRDefault="009D329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21EBB953" w14:textId="479138E8" w:rsidR="009D329A" w:rsidRDefault="009D329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3AB30071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4226FA2F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6C58A83A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203A9A08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0333DA2F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7745F62B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5201B932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272AA163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297E0DDC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63E681EB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1D12FBC6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7C51A7E1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63A2517B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651CC781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5531239B" w14:textId="77777777" w:rsidR="00030B6A" w:rsidRDefault="00030B6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15D047A2" w14:textId="477C40F5" w:rsidR="004F2051" w:rsidRDefault="00030B6A" w:rsidP="00A74CE4">
      <w:pPr>
        <w:rPr>
          <w:rFonts w:ascii="Times New Roman" w:hAnsi="Times New Roman" w:cs="Times New Roman"/>
          <w:b/>
          <w:sz w:val="24"/>
          <w:szCs w:val="24"/>
        </w:rPr>
        <w:sectPr w:rsidR="004F2051" w:rsidSect="004F2051">
          <w:pgSz w:w="16838" w:h="11906" w:orient="landscape"/>
          <w:pgMar w:top="1701" w:right="1418" w:bottom="1701" w:left="30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859968" behindDoc="0" locked="0" layoutInCell="1" allowOverlap="1" wp14:anchorId="7FFAFBB5" wp14:editId="779E656F">
            <wp:simplePos x="0" y="0"/>
            <wp:positionH relativeFrom="margin">
              <wp:posOffset>799754</wp:posOffset>
            </wp:positionH>
            <wp:positionV relativeFrom="page">
              <wp:posOffset>1745385</wp:posOffset>
            </wp:positionV>
            <wp:extent cx="8991600" cy="512572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" t="6685" r="1350" b="2030"/>
                    <a:stretch/>
                  </pic:blipFill>
                  <pic:spPr bwMode="auto">
                    <a:xfrm>
                      <a:off x="0" y="0"/>
                      <a:ext cx="8991600" cy="512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67018" w14:textId="5ABCBDF5" w:rsidR="00E25C82" w:rsidRDefault="00E25C82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7F77307E" w14:textId="77777777" w:rsidR="00E25C82" w:rsidRDefault="00E25C82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1A8C41A5" w14:textId="77777777" w:rsidR="00E25C82" w:rsidRDefault="00E25C82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11BF11C3" w14:textId="77777777" w:rsidR="00E25C82" w:rsidRDefault="00E25C82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138EE44C" w14:textId="00F88F77" w:rsidR="007A4704" w:rsidRPr="00030B6A" w:rsidRDefault="007F07B0" w:rsidP="00030B6A">
      <w:pPr>
        <w:rPr>
          <w:rFonts w:ascii="Times New Roman" w:hAnsi="Times New Roman" w:cs="Times New Roman"/>
          <w:b/>
          <w:sz w:val="28"/>
          <w:szCs w:val="24"/>
        </w:rPr>
      </w:pPr>
      <w:r w:rsidRPr="00030B6A">
        <w:rPr>
          <w:rFonts w:ascii="Times New Roman" w:hAnsi="Times New Roman" w:cs="Times New Roman"/>
          <w:b/>
          <w:sz w:val="28"/>
          <w:szCs w:val="24"/>
        </w:rPr>
        <w:t>Quejas, Reclamaciones y Denuncias recibidas</w:t>
      </w:r>
      <w:r w:rsidRPr="00030B6A">
        <w:rPr>
          <w:rFonts w:ascii="Times New Roman" w:hAnsi="Times New Roman" w:cs="Times New Roman"/>
          <w:sz w:val="28"/>
          <w:szCs w:val="24"/>
        </w:rPr>
        <w:t xml:space="preserve"> </w:t>
      </w:r>
      <w:r w:rsidRPr="00030B6A">
        <w:rPr>
          <w:rFonts w:ascii="Times New Roman" w:hAnsi="Times New Roman" w:cs="Times New Roman"/>
          <w:b/>
          <w:sz w:val="28"/>
          <w:szCs w:val="24"/>
        </w:rPr>
        <w:t>por Tipos de Seguros</w:t>
      </w:r>
    </w:p>
    <w:tbl>
      <w:tblPr>
        <w:tblW w:w="9679" w:type="dxa"/>
        <w:tblInd w:w="-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291"/>
        <w:gridCol w:w="1158"/>
      </w:tblGrid>
      <w:tr w:rsidR="00030B6A" w:rsidRPr="00030B6A" w14:paraId="71E8B0AD" w14:textId="77777777" w:rsidTr="00030B6A">
        <w:trPr>
          <w:trHeight w:val="375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44338DA" w14:textId="77777777" w:rsidR="00030B6A" w:rsidRPr="00030B6A" w:rsidRDefault="00030B6A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28"/>
              </w:rPr>
            </w:pPr>
            <w:r w:rsidRPr="00030B6A"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28"/>
              </w:rPr>
              <w:t>Quejas, Reclamaciones y Denuncias Atendidas por Tipos de Seguros</w:t>
            </w:r>
          </w:p>
        </w:tc>
      </w:tr>
      <w:tr w:rsidR="00030B6A" w:rsidRPr="00030B6A" w14:paraId="44BBDED1" w14:textId="77777777" w:rsidTr="00030B6A">
        <w:trPr>
          <w:trHeight w:val="493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bottom"/>
            <w:hideMark/>
          </w:tcPr>
          <w:p w14:paraId="06CEC082" w14:textId="77777777" w:rsidR="00030B6A" w:rsidRPr="00030B6A" w:rsidRDefault="00030B6A" w:rsidP="00030B6A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28"/>
              </w:rPr>
            </w:pPr>
            <w:r w:rsidRPr="00030B6A"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28"/>
              </w:rPr>
              <w:t>Febrero 2026</w:t>
            </w:r>
          </w:p>
        </w:tc>
      </w:tr>
      <w:tr w:rsidR="00030B6A" w:rsidRPr="00030B6A" w14:paraId="6E1D214B" w14:textId="77777777" w:rsidTr="00030B6A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65FDC7A" w14:textId="77777777" w:rsidR="00030B6A" w:rsidRPr="00030B6A" w:rsidRDefault="00030B6A">
            <w:pPr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24"/>
              </w:rPr>
            </w:pPr>
            <w:r w:rsidRPr="00030B6A">
              <w:rPr>
                <w:rFonts w:ascii="Times New Roman" w:hAnsi="Times New Roman" w:cs="Times New Roman"/>
                <w:b/>
                <w:bCs/>
                <w:color w:val="FFFFFF"/>
                <w:sz w:val="32"/>
              </w:rPr>
              <w:t>Tipos de Seguros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69A2B61" w14:textId="77777777" w:rsidR="00030B6A" w:rsidRPr="00030B6A" w:rsidRDefault="00030B6A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32"/>
              </w:rPr>
            </w:pPr>
            <w:r w:rsidRPr="00030B6A">
              <w:rPr>
                <w:rFonts w:ascii="Times New Roman" w:hAnsi="Times New Roman" w:cs="Times New Roman"/>
                <w:b/>
                <w:bCs/>
                <w:color w:val="FFFFFF"/>
                <w:sz w:val="32"/>
              </w:rPr>
              <w:t>Cantidad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37F1A34" w14:textId="77777777" w:rsidR="00030B6A" w:rsidRPr="00030B6A" w:rsidRDefault="00030B6A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32"/>
              </w:rPr>
            </w:pPr>
            <w:r w:rsidRPr="00030B6A">
              <w:rPr>
                <w:rFonts w:ascii="Times New Roman" w:hAnsi="Times New Roman" w:cs="Times New Roman"/>
                <w:b/>
                <w:bCs/>
                <w:color w:val="FFFFFF"/>
                <w:sz w:val="32"/>
              </w:rPr>
              <w:t>%</w:t>
            </w:r>
          </w:p>
        </w:tc>
      </w:tr>
      <w:tr w:rsidR="00030B6A" w:rsidRPr="00030B6A" w14:paraId="0BF90329" w14:textId="77777777" w:rsidTr="00030B6A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35E" w14:textId="77777777" w:rsidR="00030B6A" w:rsidRPr="00030B6A" w:rsidRDefault="00030B6A">
            <w:pPr>
              <w:rPr>
                <w:rFonts w:ascii="Times New Roman" w:hAnsi="Times New Roman" w:cs="Times New Roman"/>
                <w:color w:val="000000"/>
                <w:sz w:val="32"/>
              </w:rPr>
            </w:pPr>
            <w:r w:rsidRPr="00030B6A">
              <w:rPr>
                <w:rFonts w:ascii="Times New Roman" w:hAnsi="Times New Roman" w:cs="Times New Roman"/>
                <w:color w:val="000000"/>
                <w:sz w:val="32"/>
              </w:rPr>
              <w:t>Informaciones Generales del  SDSS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0C75C" w14:textId="77777777" w:rsidR="00030B6A" w:rsidRPr="00030B6A" w:rsidRDefault="00030B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30B6A">
              <w:rPr>
                <w:rFonts w:ascii="Times New Roman" w:hAnsi="Times New Roman" w:cs="Times New Roman"/>
                <w:sz w:val="32"/>
              </w:rPr>
              <w:t>926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CD1CB" w14:textId="77777777" w:rsidR="00030B6A" w:rsidRPr="00030B6A" w:rsidRDefault="00030B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30B6A">
              <w:rPr>
                <w:rFonts w:ascii="Times New Roman" w:hAnsi="Times New Roman" w:cs="Times New Roman"/>
                <w:sz w:val="32"/>
              </w:rPr>
              <w:t>45.17%</w:t>
            </w:r>
          </w:p>
        </w:tc>
      </w:tr>
      <w:tr w:rsidR="00030B6A" w:rsidRPr="00030B6A" w14:paraId="742C6C95" w14:textId="77777777" w:rsidTr="00030B6A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E806" w14:textId="77777777" w:rsidR="00030B6A" w:rsidRPr="00030B6A" w:rsidRDefault="00030B6A">
            <w:pPr>
              <w:rPr>
                <w:rFonts w:ascii="Times New Roman" w:hAnsi="Times New Roman" w:cs="Times New Roman"/>
                <w:color w:val="000000"/>
                <w:sz w:val="32"/>
              </w:rPr>
            </w:pPr>
            <w:r w:rsidRPr="00030B6A">
              <w:rPr>
                <w:rFonts w:ascii="Times New Roman" w:hAnsi="Times New Roman" w:cs="Times New Roman"/>
                <w:color w:val="000000"/>
                <w:sz w:val="32"/>
              </w:rPr>
              <w:t>Seguro Familiar de Salud (SFS)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2DDC" w14:textId="77777777" w:rsidR="00030B6A" w:rsidRPr="00030B6A" w:rsidRDefault="00030B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30B6A">
              <w:rPr>
                <w:rFonts w:ascii="Times New Roman" w:hAnsi="Times New Roman" w:cs="Times New Roman"/>
                <w:sz w:val="32"/>
              </w:rPr>
              <w:t>619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0182E" w14:textId="77777777" w:rsidR="00030B6A" w:rsidRPr="00030B6A" w:rsidRDefault="00030B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30B6A">
              <w:rPr>
                <w:rFonts w:ascii="Times New Roman" w:hAnsi="Times New Roman" w:cs="Times New Roman"/>
                <w:sz w:val="32"/>
              </w:rPr>
              <w:t>30.20%</w:t>
            </w:r>
          </w:p>
        </w:tc>
      </w:tr>
      <w:tr w:rsidR="00030B6A" w:rsidRPr="00030B6A" w14:paraId="292A58A1" w14:textId="77777777" w:rsidTr="00030B6A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8218" w14:textId="77777777" w:rsidR="00030B6A" w:rsidRPr="00030B6A" w:rsidRDefault="00030B6A">
            <w:pPr>
              <w:rPr>
                <w:rFonts w:ascii="Times New Roman" w:hAnsi="Times New Roman" w:cs="Times New Roman"/>
                <w:color w:val="000000"/>
                <w:sz w:val="32"/>
              </w:rPr>
            </w:pPr>
            <w:r w:rsidRPr="00030B6A">
              <w:rPr>
                <w:rFonts w:ascii="Times New Roman" w:hAnsi="Times New Roman" w:cs="Times New Roman"/>
                <w:color w:val="000000"/>
                <w:sz w:val="32"/>
              </w:rPr>
              <w:t>Seguro de Vejez, Discapacidad y Sobrevivencia (SVDS)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B733" w14:textId="77777777" w:rsidR="00030B6A" w:rsidRPr="00030B6A" w:rsidRDefault="00030B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30B6A">
              <w:rPr>
                <w:rFonts w:ascii="Times New Roman" w:hAnsi="Times New Roman" w:cs="Times New Roman"/>
                <w:sz w:val="32"/>
              </w:rPr>
              <w:t>481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DE941" w14:textId="77777777" w:rsidR="00030B6A" w:rsidRPr="00030B6A" w:rsidRDefault="00030B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30B6A">
              <w:rPr>
                <w:rFonts w:ascii="Times New Roman" w:hAnsi="Times New Roman" w:cs="Times New Roman"/>
                <w:sz w:val="32"/>
              </w:rPr>
              <w:t>23.46%</w:t>
            </w:r>
          </w:p>
        </w:tc>
      </w:tr>
      <w:tr w:rsidR="00030B6A" w:rsidRPr="00030B6A" w14:paraId="222AF859" w14:textId="77777777" w:rsidTr="00030B6A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CF42" w14:textId="77777777" w:rsidR="00030B6A" w:rsidRPr="00030B6A" w:rsidRDefault="00030B6A">
            <w:pPr>
              <w:rPr>
                <w:rFonts w:ascii="Times New Roman" w:hAnsi="Times New Roman" w:cs="Times New Roman"/>
                <w:color w:val="000000"/>
                <w:sz w:val="32"/>
              </w:rPr>
            </w:pPr>
            <w:r w:rsidRPr="00030B6A">
              <w:rPr>
                <w:rFonts w:ascii="Times New Roman" w:hAnsi="Times New Roman" w:cs="Times New Roman"/>
                <w:color w:val="000000"/>
                <w:sz w:val="32"/>
              </w:rPr>
              <w:t>Seguro de Riesgos Laborales (SRL)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A0EB7" w14:textId="77777777" w:rsidR="00030B6A" w:rsidRPr="00030B6A" w:rsidRDefault="00030B6A">
            <w:pPr>
              <w:jc w:val="center"/>
              <w:rPr>
                <w:rFonts w:ascii="Times New Roman" w:hAnsi="Times New Roman" w:cs="Times New Roman"/>
                <w:color w:val="000000"/>
                <w:sz w:val="32"/>
              </w:rPr>
            </w:pPr>
            <w:r w:rsidRPr="00030B6A">
              <w:rPr>
                <w:rFonts w:ascii="Times New Roman" w:hAnsi="Times New Roman" w:cs="Times New Roman"/>
                <w:color w:val="000000"/>
                <w:sz w:val="32"/>
              </w:rPr>
              <w:t>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34000" w14:textId="77777777" w:rsidR="00030B6A" w:rsidRPr="00030B6A" w:rsidRDefault="00030B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30B6A">
              <w:rPr>
                <w:rFonts w:ascii="Times New Roman" w:hAnsi="Times New Roman" w:cs="Times New Roman"/>
                <w:sz w:val="32"/>
              </w:rPr>
              <w:t>1.17%</w:t>
            </w:r>
          </w:p>
        </w:tc>
      </w:tr>
      <w:tr w:rsidR="00030B6A" w:rsidRPr="00030B6A" w14:paraId="1871DA49" w14:textId="77777777" w:rsidTr="00030B6A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5863896" w14:textId="77777777" w:rsidR="00030B6A" w:rsidRPr="00030B6A" w:rsidRDefault="00030B6A">
            <w:pPr>
              <w:rPr>
                <w:rFonts w:ascii="Times New Roman" w:hAnsi="Times New Roman" w:cs="Times New Roman"/>
                <w:b/>
                <w:bCs/>
                <w:color w:val="FFFFFF"/>
                <w:sz w:val="32"/>
              </w:rPr>
            </w:pPr>
            <w:r w:rsidRPr="00030B6A">
              <w:rPr>
                <w:rFonts w:ascii="Times New Roman" w:hAnsi="Times New Roman" w:cs="Times New Roman"/>
                <w:b/>
                <w:bCs/>
                <w:color w:val="FFFFFF"/>
                <w:sz w:val="32"/>
              </w:rPr>
              <w:t>Total General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935AC8E" w14:textId="77777777" w:rsidR="00030B6A" w:rsidRPr="00030B6A" w:rsidRDefault="00030B6A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32"/>
              </w:rPr>
            </w:pPr>
            <w:r w:rsidRPr="00030B6A">
              <w:rPr>
                <w:rFonts w:ascii="Times New Roman" w:hAnsi="Times New Roman" w:cs="Times New Roman"/>
                <w:b/>
                <w:bCs/>
                <w:color w:val="FFFFFF"/>
                <w:sz w:val="32"/>
              </w:rPr>
              <w:t>2,050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B29AA2A" w14:textId="77777777" w:rsidR="00030B6A" w:rsidRPr="00030B6A" w:rsidRDefault="00030B6A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32"/>
              </w:rPr>
            </w:pPr>
            <w:r w:rsidRPr="00030B6A">
              <w:rPr>
                <w:rFonts w:ascii="Times New Roman" w:hAnsi="Times New Roman" w:cs="Times New Roman"/>
                <w:b/>
                <w:bCs/>
                <w:color w:val="FFFFFF"/>
                <w:sz w:val="32"/>
              </w:rPr>
              <w:t>100%</w:t>
            </w:r>
          </w:p>
        </w:tc>
      </w:tr>
    </w:tbl>
    <w:p w14:paraId="74AD1102" w14:textId="5AA48765" w:rsidR="00030B6A" w:rsidRDefault="00030B6A" w:rsidP="00030B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eastAsia="es-DO"/>
          <w14:ligatures w14:val="none"/>
        </w:rPr>
        <w:drawing>
          <wp:anchor distT="0" distB="0" distL="114300" distR="114300" simplePos="0" relativeHeight="251860992" behindDoc="0" locked="0" layoutInCell="1" allowOverlap="1" wp14:anchorId="0A2AB297" wp14:editId="51641150">
            <wp:simplePos x="0" y="0"/>
            <wp:positionH relativeFrom="page">
              <wp:posOffset>913765</wp:posOffset>
            </wp:positionH>
            <wp:positionV relativeFrom="page">
              <wp:posOffset>5579257</wp:posOffset>
            </wp:positionV>
            <wp:extent cx="6025662" cy="436435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6" t="2871" r="2950" b="3332"/>
                    <a:stretch/>
                  </pic:blipFill>
                  <pic:spPr bwMode="auto">
                    <a:xfrm>
                      <a:off x="0" y="0"/>
                      <a:ext cx="6025662" cy="436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eastAsia="es-DO"/>
          <w14:ligatures w14:val="none"/>
        </w:rPr>
        <w:t xml:space="preserve"> </w:t>
      </w: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A</w:t>
      </w:r>
    </w:p>
    <w:p w14:paraId="32728DA3" w14:textId="76C487CD" w:rsidR="00EB68AC" w:rsidRDefault="00EB68AC" w:rsidP="00A74CE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464E40A4" w14:textId="4DA0BA03" w:rsidR="00EB68AC" w:rsidRDefault="00EB68AC" w:rsidP="00A74CE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65CDAAD7" w14:textId="64BD264A" w:rsidR="0094230D" w:rsidRDefault="0094230D" w:rsidP="00A74CE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358C9189" w14:textId="43005A8A" w:rsidR="003E626B" w:rsidRPr="0091547E" w:rsidRDefault="003E626B" w:rsidP="00030B6A">
      <w:pPr>
        <w:rPr>
          <w:rFonts w:ascii="Times New Roman" w:eastAsia="Times New Roman" w:hAnsi="Times New Roman" w:cs="Times New Roman"/>
          <w:bCs/>
          <w:kern w:val="0"/>
          <w:szCs w:val="20"/>
          <w:lang w:val="es-MX" w:eastAsia="es-MX"/>
          <w14:ligatures w14:val="none"/>
        </w:rPr>
      </w:pPr>
    </w:p>
    <w:p w14:paraId="40A15F3E" w14:textId="36751E35" w:rsidR="007A4704" w:rsidRPr="0091547E" w:rsidRDefault="007F07B0" w:rsidP="0091547E">
      <w:pPr>
        <w:rPr>
          <w:rFonts w:ascii="Times New Roman" w:hAnsi="Times New Roman" w:cs="Times New Roman"/>
          <w:b/>
          <w:sz w:val="28"/>
          <w:szCs w:val="24"/>
        </w:rPr>
      </w:pPr>
      <w:r w:rsidRPr="0091547E">
        <w:rPr>
          <w:rFonts w:ascii="Times New Roman" w:hAnsi="Times New Roman" w:cs="Times New Roman"/>
          <w:b/>
          <w:sz w:val="28"/>
          <w:szCs w:val="24"/>
        </w:rPr>
        <w:t>Quejas, Reclamaciones y Denuncias Atendidas</w:t>
      </w:r>
      <w:r w:rsidRPr="0091547E">
        <w:rPr>
          <w:rFonts w:ascii="Times New Roman" w:hAnsi="Times New Roman" w:cs="Times New Roman"/>
          <w:sz w:val="28"/>
          <w:szCs w:val="24"/>
        </w:rPr>
        <w:t xml:space="preserve"> </w:t>
      </w:r>
      <w:r w:rsidRPr="0091547E">
        <w:rPr>
          <w:rFonts w:ascii="Times New Roman" w:hAnsi="Times New Roman" w:cs="Times New Roman"/>
          <w:b/>
          <w:sz w:val="28"/>
          <w:szCs w:val="24"/>
        </w:rPr>
        <w:t>por Oficinas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1"/>
        <w:gridCol w:w="1421"/>
      </w:tblGrid>
      <w:tr w:rsidR="0091547E" w:rsidRPr="0091547E" w14:paraId="6AD8ABC5" w14:textId="77777777" w:rsidTr="0091547E">
        <w:trPr>
          <w:trHeight w:val="419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25B1245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28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28"/>
                <w:lang w:eastAsia="es-DO"/>
                <w14:ligatures w14:val="none"/>
              </w:rPr>
              <w:t>Quejas, Reclamaciones y Denuncias  Atendidas por Oficinas</w:t>
            </w:r>
          </w:p>
        </w:tc>
      </w:tr>
      <w:tr w:rsidR="0091547E" w:rsidRPr="0091547E" w14:paraId="3385071E" w14:textId="77777777" w:rsidTr="0091547E">
        <w:trPr>
          <w:trHeight w:val="419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15428214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28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28"/>
                <w:lang w:eastAsia="es-DO"/>
                <w14:ligatures w14:val="none"/>
              </w:rPr>
              <w:t>Febrero 2026</w:t>
            </w:r>
          </w:p>
        </w:tc>
      </w:tr>
      <w:tr w:rsidR="0091547E" w:rsidRPr="0091547E" w14:paraId="424292AF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14:paraId="116ED92D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24"/>
                <w:lang w:eastAsia="es-DO"/>
                <w14:ligatures w14:val="none"/>
              </w:rPr>
              <w:t xml:space="preserve"> Oficinas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14:paraId="648E4D91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91547E" w:rsidRPr="0091547E" w14:paraId="5766BD2B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229B4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DIDA Central Distrito Nacional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6A7F8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1,089</w:t>
            </w:r>
          </w:p>
        </w:tc>
      </w:tr>
      <w:tr w:rsidR="0091547E" w:rsidRPr="0091547E" w14:paraId="1979E4CC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FFED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La Romana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DF0C0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134</w:t>
            </w:r>
          </w:p>
        </w:tc>
      </w:tr>
      <w:tr w:rsidR="0091547E" w:rsidRPr="0091547E" w14:paraId="528DEAEE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20ED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Santiago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B147F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118</w:t>
            </w:r>
          </w:p>
        </w:tc>
      </w:tr>
      <w:tr w:rsidR="0091547E" w:rsidRPr="0091547E" w14:paraId="607E35EA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A9F67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Punto GOB Megacentro (Santo Domingo Este)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209C8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99</w:t>
            </w:r>
          </w:p>
        </w:tc>
      </w:tr>
      <w:tr w:rsidR="0091547E" w:rsidRPr="0091547E" w14:paraId="47B31B67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404D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La Vega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AB233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97</w:t>
            </w:r>
          </w:p>
        </w:tc>
      </w:tr>
      <w:tr w:rsidR="0091547E" w:rsidRPr="0091547E" w14:paraId="271E425C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F2632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Azua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1598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78</w:t>
            </w:r>
          </w:p>
        </w:tc>
      </w:tr>
      <w:tr w:rsidR="0091547E" w:rsidRPr="0091547E" w14:paraId="70EE7EB4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48A9A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Puerto Plata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62537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61</w:t>
            </w:r>
          </w:p>
        </w:tc>
      </w:tr>
      <w:tr w:rsidR="0091547E" w:rsidRPr="0091547E" w14:paraId="45948C33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FA36C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Mao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D2C98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53</w:t>
            </w:r>
          </w:p>
        </w:tc>
      </w:tr>
      <w:tr w:rsidR="0091547E" w:rsidRPr="0091547E" w14:paraId="0E128746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35738" w14:textId="65DB49EC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Bávaro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5DF41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48</w:t>
            </w:r>
          </w:p>
        </w:tc>
      </w:tr>
      <w:tr w:rsidR="0091547E" w:rsidRPr="0091547E" w14:paraId="1680AC09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C46EB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San Pedro de Macorís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991F1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39</w:t>
            </w:r>
          </w:p>
        </w:tc>
      </w:tr>
      <w:tr w:rsidR="0091547E" w:rsidRPr="0091547E" w14:paraId="45F2863C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494CF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Punto GOB Sambil (Distrito Nacional)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DA43E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38</w:t>
            </w:r>
          </w:p>
        </w:tc>
      </w:tr>
      <w:tr w:rsidR="0091547E" w:rsidRPr="0091547E" w14:paraId="062CE5C5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48FFB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Higüey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43E0B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36</w:t>
            </w:r>
          </w:p>
        </w:tc>
      </w:tr>
      <w:tr w:rsidR="0091547E" w:rsidRPr="0091547E" w14:paraId="756971FE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76BC5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Barahona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16B2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32</w:t>
            </w:r>
          </w:p>
        </w:tc>
      </w:tr>
      <w:tr w:rsidR="0091547E" w:rsidRPr="0091547E" w14:paraId="247617E9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71A7A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San Francisco de Macorís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FA83D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32</w:t>
            </w:r>
          </w:p>
        </w:tc>
      </w:tr>
      <w:tr w:rsidR="0091547E" w:rsidRPr="0091547E" w14:paraId="476A3A10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000C3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San Cristóbal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A1EBF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24</w:t>
            </w:r>
          </w:p>
        </w:tc>
      </w:tr>
      <w:tr w:rsidR="0091547E" w:rsidRPr="0091547E" w14:paraId="2699032A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45E3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Punto GOB La Sirena (Santiago)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FF9A4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22</w:t>
            </w:r>
          </w:p>
        </w:tc>
      </w:tr>
      <w:tr w:rsidR="0091547E" w:rsidRPr="0091547E" w14:paraId="4B83284C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B1C07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Samaná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F141B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18</w:t>
            </w:r>
          </w:p>
        </w:tc>
      </w:tr>
      <w:tr w:rsidR="0091547E" w:rsidRPr="0091547E" w14:paraId="28BB1832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DD94F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San Juan de la Maguana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65C2F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12</w:t>
            </w:r>
          </w:p>
        </w:tc>
      </w:tr>
      <w:tr w:rsidR="0091547E" w:rsidRPr="0091547E" w14:paraId="11EA01DC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C0B93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Punto GOB San Cristóbal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4D3B0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8</w:t>
            </w:r>
          </w:p>
        </w:tc>
      </w:tr>
      <w:tr w:rsidR="0091547E" w:rsidRPr="0091547E" w14:paraId="14E507D9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61AFB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Bahoruco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5E2A7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5</w:t>
            </w:r>
          </w:p>
        </w:tc>
      </w:tr>
      <w:tr w:rsidR="0091547E" w:rsidRPr="0091547E" w14:paraId="7E91743A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AC7E1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Punto GOB Occidental Mall (Santo Domingo Oeste)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2D77B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3</w:t>
            </w:r>
          </w:p>
        </w:tc>
      </w:tr>
      <w:tr w:rsidR="0091547E" w:rsidRPr="0091547E" w14:paraId="13B39A4F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4E083" w14:textId="37C4F705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Punto GOB Expreso La</w:t>
            </w:r>
            <w:r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s</w:t>
            </w: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 xml:space="preserve"> Américas (Santo Domingo Este)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5DCC6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3</w:t>
            </w:r>
          </w:p>
        </w:tc>
      </w:tr>
      <w:tr w:rsidR="0091547E" w:rsidRPr="0091547E" w14:paraId="6334DA4B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37E45" w14:textId="77777777" w:rsidR="0091547E" w:rsidRPr="0091547E" w:rsidRDefault="0091547E" w:rsidP="0091547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" w:eastAsia="Times New Roman" w:hAnsi="Times" w:cs="Times"/>
                <w:color w:val="000000"/>
                <w:kern w:val="0"/>
                <w:sz w:val="32"/>
                <w:szCs w:val="24"/>
                <w:lang w:eastAsia="es-DO"/>
                <w14:ligatures w14:val="none"/>
              </w:rPr>
              <w:t>Punto GOB Colinas Centro (Santo Domingo Norte)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01867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32"/>
                <w:szCs w:val="24"/>
                <w:lang w:eastAsia="es-DO"/>
                <w14:ligatures w14:val="none"/>
              </w:rPr>
              <w:t>1</w:t>
            </w:r>
          </w:p>
        </w:tc>
      </w:tr>
      <w:tr w:rsidR="0091547E" w:rsidRPr="0091547E" w14:paraId="1D94E887" w14:textId="77777777" w:rsidTr="0091547E">
        <w:trPr>
          <w:trHeight w:val="352"/>
        </w:trPr>
        <w:tc>
          <w:tcPr>
            <w:tcW w:w="7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14:paraId="7DA755E5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14:paraId="17972C8D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24"/>
                <w:lang w:eastAsia="es-DO"/>
                <w14:ligatures w14:val="none"/>
              </w:rPr>
              <w:t>2,050</w:t>
            </w:r>
          </w:p>
        </w:tc>
      </w:tr>
    </w:tbl>
    <w:p w14:paraId="04943266" w14:textId="7F0358C9" w:rsidR="007A4704" w:rsidRPr="0091547E" w:rsidRDefault="0091547E" w:rsidP="00A74CE4">
      <w:pPr>
        <w:rPr>
          <w:rFonts w:ascii="Times New Roman" w:hAnsi="Times New Roman" w:cs="Times New Roman"/>
          <w:b/>
          <w:sz w:val="28"/>
          <w:szCs w:val="24"/>
        </w:rPr>
      </w:pP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A</w:t>
      </w:r>
    </w:p>
    <w:p w14:paraId="45DA6B62" w14:textId="252BE0DB" w:rsidR="007A4704" w:rsidRDefault="007A4704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4366AB1E" w14:textId="0B26C205" w:rsidR="00C803C2" w:rsidRDefault="00C803C2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5C6D2721" w14:textId="77777777" w:rsidR="004F2051" w:rsidRPr="004F2051" w:rsidRDefault="004F2051" w:rsidP="004F2051">
      <w:pPr>
        <w:tabs>
          <w:tab w:val="left" w:pos="3109"/>
        </w:tabs>
        <w:rPr>
          <w:rFonts w:ascii="Times New Roman" w:hAnsi="Times New Roman" w:cs="Times New Roman"/>
          <w:sz w:val="24"/>
          <w:szCs w:val="24"/>
          <w:lang w:eastAsia="es-DO"/>
        </w:rPr>
        <w:sectPr w:rsidR="004F2051" w:rsidRPr="004F2051" w:rsidSect="004F2051">
          <w:pgSz w:w="11906" w:h="16838"/>
          <w:pgMar w:top="1418" w:right="1701" w:bottom="306" w:left="1701" w:header="708" w:footer="708" w:gutter="0"/>
          <w:cols w:space="708"/>
          <w:docGrid w:linePitch="360"/>
        </w:sectPr>
      </w:pPr>
    </w:p>
    <w:p w14:paraId="372C8A55" w14:textId="6B8EEDF0" w:rsidR="004F2051" w:rsidRDefault="0091547E">
      <w:pPr>
        <w:rPr>
          <w:rFonts w:ascii="Times New Roman" w:hAnsi="Times New Roman" w:cs="Times New Roman"/>
          <w:b/>
          <w:noProof/>
          <w:sz w:val="24"/>
          <w:szCs w:val="24"/>
          <w:lang w:eastAsia="es-DO"/>
        </w:rPr>
        <w:sectPr w:rsidR="004F2051" w:rsidSect="004F2051">
          <w:pgSz w:w="16838" w:h="11906" w:orient="landscape"/>
          <w:pgMar w:top="1701" w:right="1418" w:bottom="1701" w:left="306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  <w:lang w:eastAsia="es-DO"/>
        </w:rPr>
        <w:lastRenderedPageBreak/>
        <w:drawing>
          <wp:anchor distT="0" distB="0" distL="114300" distR="114300" simplePos="0" relativeHeight="251862016" behindDoc="0" locked="0" layoutInCell="1" allowOverlap="1" wp14:anchorId="654AF75D" wp14:editId="16E6FFBB">
            <wp:simplePos x="0" y="0"/>
            <wp:positionH relativeFrom="page">
              <wp:align>center</wp:align>
            </wp:positionH>
            <wp:positionV relativeFrom="margin">
              <wp:align>bottom</wp:align>
            </wp:positionV>
            <wp:extent cx="9839325" cy="4669155"/>
            <wp:effectExtent l="0" t="0" r="9525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" t="2894" r="1519"/>
                    <a:stretch/>
                  </pic:blipFill>
                  <pic:spPr bwMode="auto">
                    <a:xfrm>
                      <a:off x="0" y="0"/>
                      <a:ext cx="9839325" cy="466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73298" w14:textId="77777777" w:rsidR="004F2051" w:rsidRDefault="004F2051" w:rsidP="00A74CE4">
      <w:pPr>
        <w:rPr>
          <w:rFonts w:ascii="Times New Roman" w:hAnsi="Times New Roman" w:cs="Times New Roman"/>
          <w:sz w:val="24"/>
          <w:szCs w:val="24"/>
        </w:rPr>
      </w:pPr>
    </w:p>
    <w:p w14:paraId="1FACABD1" w14:textId="77777777" w:rsidR="004F2051" w:rsidRDefault="004F2051" w:rsidP="00A74CE4">
      <w:pPr>
        <w:rPr>
          <w:rFonts w:ascii="Times New Roman" w:hAnsi="Times New Roman" w:cs="Times New Roman"/>
          <w:sz w:val="24"/>
          <w:szCs w:val="24"/>
        </w:rPr>
      </w:pPr>
    </w:p>
    <w:p w14:paraId="473A8B65" w14:textId="77777777" w:rsidR="00751535" w:rsidRPr="00E7409F" w:rsidRDefault="00751535" w:rsidP="00751535">
      <w:pPr>
        <w:rPr>
          <w:rFonts w:ascii="Times New Roman" w:hAnsi="Times New Roman" w:cs="Times New Roman"/>
          <w:b/>
          <w:sz w:val="28"/>
          <w:szCs w:val="24"/>
        </w:rPr>
      </w:pPr>
    </w:p>
    <w:p w14:paraId="035E160F" w14:textId="48EF8EA8" w:rsidR="00821F79" w:rsidRPr="00E7409F" w:rsidRDefault="007F07B0" w:rsidP="00751535">
      <w:pPr>
        <w:rPr>
          <w:rFonts w:ascii="Times New Roman" w:hAnsi="Times New Roman" w:cs="Times New Roman"/>
          <w:b/>
          <w:sz w:val="28"/>
          <w:szCs w:val="24"/>
        </w:rPr>
      </w:pPr>
      <w:r w:rsidRPr="00E7409F">
        <w:rPr>
          <w:rFonts w:ascii="Times New Roman" w:hAnsi="Times New Roman" w:cs="Times New Roman"/>
          <w:b/>
          <w:sz w:val="28"/>
          <w:szCs w:val="24"/>
        </w:rPr>
        <w:t>Quejas, Reclamaciones y Denuncias Atendidas</w:t>
      </w:r>
      <w:r w:rsidRPr="00E7409F">
        <w:rPr>
          <w:rFonts w:ascii="Times New Roman" w:hAnsi="Times New Roman" w:cs="Times New Roman"/>
          <w:sz w:val="28"/>
          <w:szCs w:val="24"/>
        </w:rPr>
        <w:t xml:space="preserve"> </w:t>
      </w:r>
      <w:r w:rsidRPr="00E7409F">
        <w:rPr>
          <w:rFonts w:ascii="Times New Roman" w:hAnsi="Times New Roman" w:cs="Times New Roman"/>
          <w:b/>
          <w:sz w:val="28"/>
          <w:szCs w:val="24"/>
        </w:rPr>
        <w:t>por Causas</w:t>
      </w:r>
    </w:p>
    <w:tbl>
      <w:tblPr>
        <w:tblW w:w="88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0"/>
        <w:gridCol w:w="1101"/>
      </w:tblGrid>
      <w:tr w:rsidR="0091547E" w:rsidRPr="0091547E" w14:paraId="4EAD7A58" w14:textId="77777777" w:rsidTr="0091547E">
        <w:trPr>
          <w:trHeight w:val="375"/>
        </w:trPr>
        <w:tc>
          <w:tcPr>
            <w:tcW w:w="8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978143F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Quejas, Reclamaciones y Denuncias Atendidas por Causas</w:t>
            </w:r>
          </w:p>
        </w:tc>
      </w:tr>
      <w:tr w:rsidR="0091547E" w:rsidRPr="0091547E" w14:paraId="326E6CA7" w14:textId="77777777" w:rsidTr="0091547E">
        <w:trPr>
          <w:trHeight w:val="315"/>
        </w:trPr>
        <w:tc>
          <w:tcPr>
            <w:tcW w:w="8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03B6A6B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Febrero 2026</w:t>
            </w:r>
          </w:p>
        </w:tc>
      </w:tr>
      <w:tr w:rsidR="0091547E" w:rsidRPr="0091547E" w14:paraId="66E50289" w14:textId="77777777" w:rsidTr="0091547E">
        <w:trPr>
          <w:trHeight w:val="37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14B1E28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Informaciones  Generales del  SDSS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9D0B60E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91547E" w:rsidRPr="0091547E" w14:paraId="63FA915F" w14:textId="77777777" w:rsidTr="0091547E">
        <w:trPr>
          <w:trHeight w:val="734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3E99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asignación de Número de Seguridad Social (NSS) a mayor de edad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64F3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277</w:t>
            </w:r>
          </w:p>
        </w:tc>
      </w:tr>
      <w:tr w:rsidR="0091547E" w:rsidRPr="0091547E" w14:paraId="30CF71F0" w14:textId="77777777" w:rsidTr="0091547E">
        <w:trPr>
          <w:trHeight w:val="716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D436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inclusión de cedula en la base de datos del Sistema Dominicano de Seguridad Social (SDSS)  de menor a mayor de edad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E845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205</w:t>
            </w:r>
          </w:p>
        </w:tc>
      </w:tr>
      <w:tr w:rsidR="0091547E" w:rsidRPr="0091547E" w14:paraId="352EB546" w14:textId="77777777" w:rsidTr="0091547E">
        <w:trPr>
          <w:trHeight w:val="63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D9FC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Corrección de datos personales en el Sistema Único de Información y Recaudo (SUIR)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14B34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150</w:t>
            </w:r>
          </w:p>
        </w:tc>
      </w:tr>
      <w:tr w:rsidR="0091547E" w:rsidRPr="0091547E" w14:paraId="7FC300D5" w14:textId="77777777" w:rsidTr="0091547E">
        <w:trPr>
          <w:trHeight w:val="481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1ECA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información sobre estatus de caso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0C7E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85</w:t>
            </w:r>
          </w:p>
        </w:tc>
      </w:tr>
      <w:tr w:rsidR="0091547E" w:rsidRPr="0091547E" w14:paraId="273CDBD8" w14:textId="77777777" w:rsidTr="0091547E">
        <w:trPr>
          <w:trHeight w:val="701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DB05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reactivación en el Sistema Único de Información y Recaudo (SUIR)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4188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79</w:t>
            </w:r>
          </w:p>
        </w:tc>
      </w:tr>
      <w:tr w:rsidR="0091547E" w:rsidRPr="0091547E" w14:paraId="718AB690" w14:textId="77777777" w:rsidTr="0091547E">
        <w:trPr>
          <w:trHeight w:val="838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B459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Corrección de datos personales en el Sistema Único de Información y Recaudo (SUIR) a menor de edad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B417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33</w:t>
            </w:r>
          </w:p>
        </w:tc>
      </w:tr>
      <w:tr w:rsidR="0091547E" w:rsidRPr="0091547E" w14:paraId="11193DC3" w14:textId="77777777" w:rsidTr="0091547E">
        <w:trPr>
          <w:trHeight w:val="837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94D7" w14:textId="5BFDB6AE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inclusión de cedula en la base de datos del Sistema Dominicano de Seguridad Social (SDSS)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F6E9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24</w:t>
            </w:r>
          </w:p>
        </w:tc>
      </w:tr>
      <w:tr w:rsidR="0091547E" w:rsidRPr="0091547E" w14:paraId="479FA17C" w14:textId="77777777" w:rsidTr="0091547E">
        <w:trPr>
          <w:trHeight w:val="826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E473" w14:textId="2F56182A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Tramite de asesoría legal sobre aportes al Sistema Dominicano de Seguridad Social (SDSS)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EB1E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12</w:t>
            </w:r>
          </w:p>
        </w:tc>
      </w:tr>
      <w:tr w:rsidR="0091547E" w:rsidRPr="0091547E" w14:paraId="7D156E11" w14:textId="77777777" w:rsidTr="0091547E">
        <w:trPr>
          <w:trHeight w:val="609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E5BE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Otras causas de quejas y reclamaciones menos frecuentes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7FBE" w14:textId="499865FD" w:rsidR="0091547E" w:rsidRPr="0091547E" w:rsidRDefault="000F738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61</w:t>
            </w:r>
          </w:p>
        </w:tc>
      </w:tr>
      <w:tr w:rsidR="0091547E" w:rsidRPr="0091547E" w14:paraId="35D95B92" w14:textId="77777777" w:rsidTr="0091547E">
        <w:trPr>
          <w:trHeight w:val="31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A2C7E68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Sub-Total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7FA3BEA" w14:textId="77777777" w:rsidR="0091547E" w:rsidRPr="0091547E" w:rsidRDefault="0091547E" w:rsidP="00E74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926</w:t>
            </w:r>
          </w:p>
        </w:tc>
      </w:tr>
    </w:tbl>
    <w:p w14:paraId="63550EBF" w14:textId="00FAE713" w:rsidR="0091547E" w:rsidRDefault="0091547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79D2A609" w14:textId="77777777" w:rsidR="0091547E" w:rsidRPr="0091547E" w:rsidRDefault="0091547E" w:rsidP="0091547E">
      <w:pPr>
        <w:rPr>
          <w:rFonts w:ascii="Times New Roman" w:hAnsi="Times New Roman" w:cs="Times New Roman"/>
          <w:b/>
          <w:sz w:val="28"/>
          <w:szCs w:val="24"/>
        </w:rPr>
      </w:pP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A</w:t>
      </w:r>
    </w:p>
    <w:p w14:paraId="347F7E92" w14:textId="77777777" w:rsidR="0091547E" w:rsidRDefault="0091547E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br w:type="page"/>
      </w:r>
    </w:p>
    <w:p w14:paraId="78AF87D5" w14:textId="77777777" w:rsidR="0091547E" w:rsidRDefault="0091547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tbl>
      <w:tblPr>
        <w:tblpPr w:leftFromText="141" w:rightFromText="141" w:vertAnchor="page" w:horzAnchor="margin" w:tblpY="2935"/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0"/>
        <w:gridCol w:w="1100"/>
      </w:tblGrid>
      <w:tr w:rsidR="0091547E" w:rsidRPr="0091547E" w14:paraId="4B56C87A" w14:textId="77777777" w:rsidTr="0091547E">
        <w:trPr>
          <w:trHeight w:val="300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43B708C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Seguro Familiar de Salud (SFS)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75963CF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 </w:t>
            </w:r>
          </w:p>
        </w:tc>
      </w:tr>
      <w:tr w:rsidR="0091547E" w:rsidRPr="0091547E" w14:paraId="33608519" w14:textId="77777777" w:rsidTr="0091547E">
        <w:trPr>
          <w:trHeight w:val="678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5C6B6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Afiliación de manera irregular a una Administradora de Riesgos de Salud (ARS)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51E85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74</w:t>
            </w:r>
          </w:p>
        </w:tc>
      </w:tr>
      <w:tr w:rsidR="0091547E" w:rsidRPr="0091547E" w14:paraId="3ABC3344" w14:textId="77777777" w:rsidTr="0091547E">
        <w:trPr>
          <w:trHeight w:val="63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CD14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carta de no cobertura en las Prestadoras de Servicios de Salud en medicamentos de alto costo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E2633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69</w:t>
            </w:r>
          </w:p>
        </w:tc>
      </w:tr>
      <w:tr w:rsidR="0091547E" w:rsidRPr="0091547E" w14:paraId="20213583" w14:textId="77777777" w:rsidTr="0091547E">
        <w:trPr>
          <w:trHeight w:val="51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8F25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Retención de paciente en las Prestadoras de Servicios de Salud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B574E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64</w:t>
            </w:r>
          </w:p>
        </w:tc>
      </w:tr>
      <w:tr w:rsidR="0091547E" w:rsidRPr="0091547E" w14:paraId="5937D392" w14:textId="77777777" w:rsidTr="0091547E">
        <w:trPr>
          <w:trHeight w:val="31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A4E7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Cobro de diferencia por encima de lo establecido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9023F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49</w:t>
            </w:r>
          </w:p>
        </w:tc>
      </w:tr>
      <w:tr w:rsidR="0091547E" w:rsidRPr="0091547E" w14:paraId="01B71E39" w14:textId="77777777" w:rsidTr="0091547E">
        <w:trPr>
          <w:trHeight w:val="63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7A14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carta de no cobertura en las Prestadoras de Servicios de Salud de procedimientos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43CA3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23</w:t>
            </w:r>
          </w:p>
        </w:tc>
      </w:tr>
      <w:tr w:rsidR="0091547E" w:rsidRPr="0091547E" w14:paraId="2D985017" w14:textId="77777777" w:rsidTr="0091547E">
        <w:trPr>
          <w:trHeight w:val="63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1E7C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Solicitud de carta de no cobertura en las Prestadoras de Servicios de Salud en medicamentos ambulatorios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17A95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23</w:t>
            </w:r>
          </w:p>
        </w:tc>
      </w:tr>
      <w:tr w:rsidR="0091547E" w:rsidRPr="0091547E" w14:paraId="3C0D49E0" w14:textId="77777777" w:rsidTr="0091547E">
        <w:trPr>
          <w:trHeight w:val="7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5168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Cambio de Administradora de Riesgos de Salud (ARS) por más de 6 meses sin cotizar al Sistema Dominicano de Seguridad Social (SDSS)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0CE75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22</w:t>
            </w:r>
          </w:p>
        </w:tc>
      </w:tr>
      <w:tr w:rsidR="0091547E" w:rsidRPr="0091547E" w14:paraId="6ABD64C4" w14:textId="77777777" w:rsidTr="0091547E">
        <w:trPr>
          <w:trHeight w:val="67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FB60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Traspaso realizado de manera irregular a una Administradora de Riesgos de Salud (ARS)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38C62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16</w:t>
            </w:r>
          </w:p>
        </w:tc>
      </w:tr>
      <w:tr w:rsidR="0091547E" w:rsidRPr="0091547E" w14:paraId="2D94ACFC" w14:textId="77777777" w:rsidTr="0091547E">
        <w:trPr>
          <w:trHeight w:val="46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92E2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Cobro de diferencia por encima de lo establecido en internamiento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2E694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15</w:t>
            </w:r>
          </w:p>
        </w:tc>
      </w:tr>
      <w:tr w:rsidR="0091547E" w:rsidRPr="0091547E" w14:paraId="54FE68C8" w14:textId="77777777" w:rsidTr="0091547E">
        <w:trPr>
          <w:trHeight w:val="45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04B5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Revisión de cuenta clínica por inconformidad de cobertura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A6054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14</w:t>
            </w:r>
          </w:p>
        </w:tc>
      </w:tr>
      <w:tr w:rsidR="0091547E" w:rsidRPr="0091547E" w14:paraId="601B077A" w14:textId="77777777" w:rsidTr="0091547E">
        <w:trPr>
          <w:trHeight w:val="40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9A92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Denegación de cobertura del catálogo de procedimientos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4ABAD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13</w:t>
            </w:r>
          </w:p>
        </w:tc>
      </w:tr>
      <w:tr w:rsidR="0091547E" w:rsidRPr="0091547E" w14:paraId="76335743" w14:textId="77777777" w:rsidTr="0091547E">
        <w:trPr>
          <w:trHeight w:val="72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C870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Tardanza en autorización de cobertura por parte de la Administradora de Riesgos de Salud (ARS)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8207E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12</w:t>
            </w:r>
          </w:p>
        </w:tc>
      </w:tr>
      <w:tr w:rsidR="0091547E" w:rsidRPr="0091547E" w14:paraId="63DD81E7" w14:textId="77777777" w:rsidTr="0091547E">
        <w:trPr>
          <w:trHeight w:val="72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AF36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Denegación de cobertura a través de una póliza privada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9667B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10</w:t>
            </w:r>
          </w:p>
        </w:tc>
      </w:tr>
      <w:tr w:rsidR="0091547E" w:rsidRPr="0091547E" w14:paraId="1FB0D567" w14:textId="77777777" w:rsidTr="0091547E">
        <w:trPr>
          <w:trHeight w:val="46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799F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Cobro del depósito al afiliado en el internamiento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FA885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10</w:t>
            </w:r>
          </w:p>
        </w:tc>
      </w:tr>
      <w:tr w:rsidR="0091547E" w:rsidRPr="0091547E" w14:paraId="6F167A93" w14:textId="77777777" w:rsidTr="0091547E">
        <w:trPr>
          <w:trHeight w:val="566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9726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Otras causas de quejas y reclamaciones menos frecuentes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E789F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205</w:t>
            </w:r>
          </w:p>
        </w:tc>
      </w:tr>
      <w:tr w:rsidR="0091547E" w:rsidRPr="0091547E" w14:paraId="763C1A9D" w14:textId="77777777" w:rsidTr="0091547E">
        <w:trPr>
          <w:trHeight w:val="33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C693B55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Sub-Total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C16154D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619</w:t>
            </w:r>
          </w:p>
        </w:tc>
      </w:tr>
    </w:tbl>
    <w:p w14:paraId="5123A6AD" w14:textId="77777777" w:rsidR="0091547E" w:rsidRDefault="0091547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043BD409" w14:textId="31BF806A" w:rsidR="00FD239E" w:rsidRPr="00804B9B" w:rsidRDefault="00FD239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1BF883AA" w14:textId="625DFF4F" w:rsidR="006E12FA" w:rsidRDefault="006E12FA" w:rsidP="00FD239E">
      <w:pPr>
        <w:tabs>
          <w:tab w:val="left" w:pos="1102"/>
        </w:tabs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1B0E239E" w14:textId="2EA03D3C" w:rsidR="006E12FA" w:rsidRDefault="006E12FA" w:rsidP="00FD239E">
      <w:pPr>
        <w:tabs>
          <w:tab w:val="left" w:pos="1102"/>
        </w:tabs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52C746CE" w14:textId="77777777" w:rsidR="0091547E" w:rsidRPr="0091547E" w:rsidRDefault="0091547E" w:rsidP="0091547E">
      <w:pPr>
        <w:rPr>
          <w:rFonts w:ascii="Times New Roman" w:hAnsi="Times New Roman" w:cs="Times New Roman"/>
          <w:b/>
          <w:sz w:val="28"/>
          <w:szCs w:val="24"/>
        </w:rPr>
      </w:pP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A</w:t>
      </w:r>
    </w:p>
    <w:p w14:paraId="4B39CAE8" w14:textId="25D344B2" w:rsidR="006E12FA" w:rsidRDefault="006E12FA" w:rsidP="00FD239E">
      <w:pPr>
        <w:tabs>
          <w:tab w:val="left" w:pos="1102"/>
        </w:tabs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36DBE2BD" w14:textId="5F550478" w:rsidR="006E12FA" w:rsidRDefault="006E12FA" w:rsidP="00FD239E">
      <w:pPr>
        <w:tabs>
          <w:tab w:val="left" w:pos="1102"/>
        </w:tabs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528F88BF" w14:textId="1C4E2963" w:rsidR="006E12FA" w:rsidRDefault="006E12FA" w:rsidP="00FD239E">
      <w:pPr>
        <w:tabs>
          <w:tab w:val="left" w:pos="1102"/>
        </w:tabs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0A958222" w14:textId="619CCDC7" w:rsidR="006E12FA" w:rsidRDefault="006E12FA" w:rsidP="00FD239E">
      <w:pPr>
        <w:tabs>
          <w:tab w:val="left" w:pos="1102"/>
        </w:tabs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1F8D6389" w14:textId="3C18E06F" w:rsidR="00A94B5F" w:rsidRDefault="00A94B5F" w:rsidP="00A94B5F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</w:p>
    <w:p w14:paraId="7F3E8017" w14:textId="077A4E27" w:rsidR="00411233" w:rsidRDefault="00411233" w:rsidP="00A94B5F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</w:p>
    <w:p w14:paraId="6BAC8DB5" w14:textId="4DF055B7" w:rsidR="00FD239E" w:rsidRDefault="00FD239E" w:rsidP="00A94B5F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</w:p>
    <w:p w14:paraId="01BF63A2" w14:textId="77777777" w:rsidR="003406BE" w:rsidRDefault="003406BE" w:rsidP="00A94B5F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</w:p>
    <w:p w14:paraId="44AFD4F4" w14:textId="42ECACBD" w:rsidR="00CA29EB" w:rsidRDefault="00CA29EB" w:rsidP="000E2C71">
      <w:pPr>
        <w:tabs>
          <w:tab w:val="left" w:pos="1102"/>
        </w:tabs>
        <w:spacing w:after="0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41EB594A" w14:textId="1FEE879B" w:rsidR="00CA29EB" w:rsidRDefault="00CA29EB" w:rsidP="000E2C71">
      <w:pPr>
        <w:tabs>
          <w:tab w:val="left" w:pos="1102"/>
        </w:tabs>
        <w:spacing w:after="0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</w:p>
    <w:p w14:paraId="41F4349D" w14:textId="77777777" w:rsidR="0091547E" w:rsidRDefault="0091547E">
      <w:pPr>
        <w:rPr>
          <w:rFonts w:ascii="Times New Roman" w:hAnsi="Times New Roman" w:cs="Times New Roman"/>
          <w:b/>
          <w:sz w:val="24"/>
          <w:szCs w:val="24"/>
        </w:rPr>
      </w:pPr>
    </w:p>
    <w:p w14:paraId="50933477" w14:textId="77777777" w:rsidR="0091547E" w:rsidRDefault="0091547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1"/>
        <w:gridCol w:w="1107"/>
      </w:tblGrid>
      <w:tr w:rsidR="0091547E" w:rsidRPr="0091547E" w14:paraId="750B5127" w14:textId="77777777" w:rsidTr="000F738E">
        <w:trPr>
          <w:trHeight w:val="315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BA46D43" w14:textId="13E8E1BD" w:rsidR="0091547E" w:rsidRPr="0091547E" w:rsidRDefault="0091547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Seguro de Vejez, Discapacidad y Sobrevivencia (SVDS)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E00856B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 </w:t>
            </w:r>
          </w:p>
        </w:tc>
      </w:tr>
      <w:tr w:rsidR="000F738E" w:rsidRPr="0091547E" w14:paraId="16F76DB7" w14:textId="77777777" w:rsidTr="000F738E">
        <w:trPr>
          <w:trHeight w:val="46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4BF7" w14:textId="27230505" w:rsidR="000F738E" w:rsidRPr="000F738E" w:rsidRDefault="000F738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F73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Solicitud de Traspaso de CCI a reparto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13E0" w14:textId="77777777" w:rsidR="000F738E" w:rsidRPr="0091547E" w:rsidRDefault="000F738E" w:rsidP="000F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196</w:t>
            </w:r>
          </w:p>
        </w:tc>
      </w:tr>
      <w:tr w:rsidR="000F738E" w:rsidRPr="0091547E" w14:paraId="6F859CDE" w14:textId="77777777" w:rsidTr="000F738E">
        <w:trPr>
          <w:trHeight w:val="450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CA57" w14:textId="3FBDF197" w:rsidR="000F738E" w:rsidRPr="000F738E" w:rsidRDefault="000F738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F73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Tardanza en entrega de la pensión por  vejez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42AB" w14:textId="77777777" w:rsidR="000F738E" w:rsidRPr="0091547E" w:rsidRDefault="000F738E" w:rsidP="000F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59</w:t>
            </w:r>
          </w:p>
        </w:tc>
      </w:tr>
      <w:tr w:rsidR="000F738E" w:rsidRPr="0091547E" w14:paraId="592F07F3" w14:textId="77777777" w:rsidTr="000F738E">
        <w:trPr>
          <w:trHeight w:val="70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EF80" w14:textId="4EE0243C" w:rsidR="000F738E" w:rsidRPr="000F738E" w:rsidRDefault="000F738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F73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Denegación de Traspaso de CCI a reparto por tener Registro Nacional de Contribuyentes (RNC) privado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EF44" w14:textId="77777777" w:rsidR="000F738E" w:rsidRPr="0091547E" w:rsidRDefault="000F738E" w:rsidP="000F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41</w:t>
            </w:r>
          </w:p>
        </w:tc>
      </w:tr>
      <w:tr w:rsidR="000F738E" w:rsidRPr="0091547E" w14:paraId="07BCE3FA" w14:textId="77777777" w:rsidTr="000F738E">
        <w:trPr>
          <w:trHeight w:val="46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E60B" w14:textId="767D07A4" w:rsidR="000F738E" w:rsidRPr="000F738E" w:rsidRDefault="000F738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F73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Denegación de pensión solidaria por vejez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1BFF" w14:textId="77777777" w:rsidR="000F738E" w:rsidRPr="0091547E" w:rsidRDefault="000F738E" w:rsidP="000F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31</w:t>
            </w:r>
          </w:p>
        </w:tc>
      </w:tr>
      <w:tr w:rsidR="000F738E" w:rsidRPr="0091547E" w14:paraId="3AE5B539" w14:textId="77777777" w:rsidTr="000F738E">
        <w:trPr>
          <w:trHeight w:val="630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953B" w14:textId="182A10BD" w:rsidR="000F738E" w:rsidRPr="000F738E" w:rsidRDefault="000F738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F73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Denegación de Traspaso de CCI a reparto por haber accedido a la cesantía por edad avanzada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E71A" w14:textId="77777777" w:rsidR="000F738E" w:rsidRPr="0091547E" w:rsidRDefault="000F738E" w:rsidP="000F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25</w:t>
            </w:r>
          </w:p>
        </w:tc>
      </w:tr>
      <w:tr w:rsidR="000F738E" w:rsidRPr="0091547E" w14:paraId="116354A2" w14:textId="77777777" w:rsidTr="000F738E">
        <w:trPr>
          <w:trHeight w:val="630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3150" w14:textId="06D92CB6" w:rsidR="000F738E" w:rsidRPr="000F738E" w:rsidRDefault="000F738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F73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Tramite de asesoría legal sobre Seguro de Vejez, Discapacidad y Sobrevivencia (SVDS) respecto a traspaso de CCI a reparto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893B" w14:textId="77777777" w:rsidR="000F738E" w:rsidRPr="0091547E" w:rsidRDefault="000F738E" w:rsidP="000F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24</w:t>
            </w:r>
          </w:p>
        </w:tc>
      </w:tr>
      <w:tr w:rsidR="000F738E" w:rsidRPr="0091547E" w14:paraId="5E17CC12" w14:textId="77777777" w:rsidTr="000F738E">
        <w:trPr>
          <w:trHeight w:val="630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872C" w14:textId="6F45D4EB" w:rsidR="000F738E" w:rsidRPr="000F738E" w:rsidRDefault="000F738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F73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Tramite de asesoría legal sobre Seguro de Vejez, Discapacidad y Sobrevivencia (SVDS)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6A6E" w14:textId="77777777" w:rsidR="000F738E" w:rsidRPr="0091547E" w:rsidRDefault="000F738E" w:rsidP="000F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12</w:t>
            </w:r>
          </w:p>
        </w:tc>
      </w:tr>
      <w:tr w:rsidR="000F738E" w:rsidRPr="0091547E" w14:paraId="030B22F1" w14:textId="77777777" w:rsidTr="000F738E">
        <w:trPr>
          <w:trHeight w:val="510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C962" w14:textId="37EF4D31" w:rsidR="000F738E" w:rsidRPr="000F738E" w:rsidRDefault="000F738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F73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Reconocimiento de transferencia de fondos y/o devolución de aportes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99E7" w14:textId="77777777" w:rsidR="000F738E" w:rsidRPr="0091547E" w:rsidRDefault="000F738E" w:rsidP="000F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12</w:t>
            </w:r>
          </w:p>
        </w:tc>
      </w:tr>
      <w:tr w:rsidR="000F738E" w:rsidRPr="0091547E" w14:paraId="737EDE69" w14:textId="77777777" w:rsidTr="000F738E">
        <w:trPr>
          <w:trHeight w:val="630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19DE" w14:textId="79725346" w:rsidR="000F738E" w:rsidRPr="000F738E" w:rsidRDefault="000F738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F73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Trámite de asesoría legal sobre Seguro de Vejez, Discapacidad y Sobrevivencia (SVDS) (en vejez)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3AD5" w14:textId="77777777" w:rsidR="000F738E" w:rsidRPr="0091547E" w:rsidRDefault="000F738E" w:rsidP="000F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11</w:t>
            </w:r>
          </w:p>
        </w:tc>
      </w:tr>
      <w:tr w:rsidR="000F738E" w:rsidRPr="0091547E" w14:paraId="6F9702E6" w14:textId="77777777" w:rsidTr="000F738E">
        <w:trPr>
          <w:trHeight w:val="40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4499" w14:textId="1E28EDE5" w:rsidR="000F738E" w:rsidRPr="000F738E" w:rsidRDefault="000F738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F73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Solicitud de Traspaso de CCI a reparto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957F" w14:textId="77777777" w:rsidR="000F738E" w:rsidRPr="0091547E" w:rsidRDefault="000F738E" w:rsidP="000F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10</w:t>
            </w:r>
          </w:p>
        </w:tc>
      </w:tr>
      <w:tr w:rsidR="000F738E" w:rsidRPr="0091547E" w14:paraId="27382A27" w14:textId="77777777" w:rsidTr="000F738E">
        <w:trPr>
          <w:trHeight w:val="40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22A0" w14:textId="2F554AA1" w:rsidR="000F738E" w:rsidRPr="000F738E" w:rsidRDefault="000F738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0F73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Otras causas de quejas y reclamaciones menos frecuentes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0B5A" w14:textId="77777777" w:rsidR="000F738E" w:rsidRPr="0091547E" w:rsidRDefault="000F738E" w:rsidP="000F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60</w:t>
            </w:r>
          </w:p>
        </w:tc>
      </w:tr>
      <w:tr w:rsidR="0091547E" w:rsidRPr="0091547E" w14:paraId="136B89E1" w14:textId="77777777" w:rsidTr="0091547E">
        <w:trPr>
          <w:trHeight w:val="31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0B5E553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Sub-Total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D2B5BBF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481</w:t>
            </w:r>
          </w:p>
        </w:tc>
      </w:tr>
      <w:tr w:rsidR="0091547E" w:rsidRPr="0091547E" w14:paraId="02111933" w14:textId="77777777" w:rsidTr="0091547E">
        <w:trPr>
          <w:trHeight w:val="37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F9527E6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Seguro de Riesgos Laborales  (SRL)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8286E02" w14:textId="77777777" w:rsidR="0091547E" w:rsidRPr="0091547E" w:rsidRDefault="0091547E" w:rsidP="0091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 </w:t>
            </w:r>
          </w:p>
        </w:tc>
      </w:tr>
      <w:tr w:rsidR="0091547E" w:rsidRPr="0091547E" w14:paraId="01ED1051" w14:textId="77777777" w:rsidTr="000F738E">
        <w:trPr>
          <w:trHeight w:val="39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5E2A" w14:textId="77777777" w:rsidR="0091547E" w:rsidRPr="0091547E" w:rsidRDefault="0091547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Denuncia de retención de cadáver en prestador de servicios de salud (PSS)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6AA5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8</w:t>
            </w:r>
          </w:p>
        </w:tc>
      </w:tr>
      <w:tr w:rsidR="0091547E" w:rsidRPr="0091547E" w14:paraId="7BE820C7" w14:textId="77777777" w:rsidTr="000F738E">
        <w:trPr>
          <w:trHeight w:val="31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94C4" w14:textId="77777777" w:rsidR="0091547E" w:rsidRPr="0091547E" w:rsidRDefault="0091547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Denegación de prestaciones en especies a través del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1CE4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5</w:t>
            </w:r>
          </w:p>
        </w:tc>
      </w:tr>
      <w:tr w:rsidR="0091547E" w:rsidRPr="0091547E" w14:paraId="0D801BB3" w14:textId="77777777" w:rsidTr="000F738E">
        <w:trPr>
          <w:trHeight w:val="31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7D37" w14:textId="77777777" w:rsidR="0091547E" w:rsidRPr="0091547E" w:rsidRDefault="0091547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Denuncia de retención de documentos en prestador de servicios de salud (PSS)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5177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4</w:t>
            </w:r>
          </w:p>
        </w:tc>
      </w:tr>
      <w:tr w:rsidR="0091547E" w:rsidRPr="0091547E" w14:paraId="19F446F1" w14:textId="77777777" w:rsidTr="000F738E">
        <w:trPr>
          <w:trHeight w:val="31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50DD" w14:textId="77777777" w:rsidR="0091547E" w:rsidRPr="0091547E" w:rsidRDefault="0091547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Denegación de las prestaciones por accidente en trayecto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CF8E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</w:t>
            </w:r>
          </w:p>
        </w:tc>
      </w:tr>
      <w:tr w:rsidR="0091547E" w:rsidRPr="0091547E" w14:paraId="1A16A53C" w14:textId="77777777" w:rsidTr="000F738E">
        <w:trPr>
          <w:trHeight w:val="371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428C" w14:textId="77777777" w:rsidR="0091547E" w:rsidRPr="0091547E" w:rsidRDefault="0091547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Solicitud de reembolsos por gastos médicos en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DB23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2</w:t>
            </w:r>
          </w:p>
        </w:tc>
      </w:tr>
      <w:tr w:rsidR="0091547E" w:rsidRPr="0091547E" w14:paraId="6751BB3C" w14:textId="77777777" w:rsidTr="000F738E">
        <w:trPr>
          <w:trHeight w:val="291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A844" w14:textId="77777777" w:rsidR="0091547E" w:rsidRPr="0091547E" w:rsidRDefault="0091547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Denegación de pensión por discapacidad a través del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1EC1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</w:t>
            </w:r>
          </w:p>
        </w:tc>
      </w:tr>
      <w:tr w:rsidR="0091547E" w:rsidRPr="0091547E" w14:paraId="624E8A9E" w14:textId="77777777" w:rsidTr="000F738E">
        <w:trPr>
          <w:trHeight w:val="630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E701" w14:textId="77777777" w:rsidR="0091547E" w:rsidRPr="0091547E" w:rsidRDefault="0091547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Denegación de pago del subsidio por discapacidad temporal a través del SRL por causa ajena al trabajo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2F505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</w:t>
            </w:r>
          </w:p>
        </w:tc>
      </w:tr>
      <w:tr w:rsidR="0091547E" w:rsidRPr="0091547E" w14:paraId="41367591" w14:textId="77777777" w:rsidTr="000F738E">
        <w:trPr>
          <w:trHeight w:val="630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CC60" w14:textId="77777777" w:rsidR="0091547E" w:rsidRPr="0091547E" w:rsidRDefault="0091547E" w:rsidP="000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Tramite de asesoría legal sobre seguro de riesgos laborales en prestaciones en especie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7E2F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s-DO"/>
                <w14:ligatures w14:val="none"/>
              </w:rPr>
              <w:t>1</w:t>
            </w:r>
          </w:p>
        </w:tc>
      </w:tr>
      <w:tr w:rsidR="0091547E" w:rsidRPr="0091547E" w14:paraId="7C6451CC" w14:textId="77777777" w:rsidTr="0091547E">
        <w:trPr>
          <w:trHeight w:val="31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14900C2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Sub-Total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8AEFE73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24</w:t>
            </w:r>
          </w:p>
        </w:tc>
      </w:tr>
      <w:tr w:rsidR="0091547E" w:rsidRPr="0091547E" w14:paraId="66E64AFE" w14:textId="77777777" w:rsidTr="0091547E">
        <w:trPr>
          <w:trHeight w:val="31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FA2FF03" w14:textId="77777777" w:rsidR="0091547E" w:rsidRPr="0091547E" w:rsidRDefault="0091547E" w:rsidP="0091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B1DF254" w14:textId="77777777" w:rsidR="0091547E" w:rsidRPr="0091547E" w:rsidRDefault="0091547E" w:rsidP="0091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91547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2,050</w:t>
            </w:r>
          </w:p>
        </w:tc>
      </w:tr>
    </w:tbl>
    <w:p w14:paraId="1D2D20D4" w14:textId="55EEDB6E" w:rsidR="004F2051" w:rsidRDefault="0091547E">
      <w:pPr>
        <w:rPr>
          <w:rFonts w:ascii="Times New Roman" w:hAnsi="Times New Roman" w:cs="Times New Roman"/>
          <w:b/>
          <w:sz w:val="24"/>
          <w:szCs w:val="24"/>
        </w:rPr>
      </w:pP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05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D4D83DB" w14:textId="77777777" w:rsidR="00FE7016" w:rsidRDefault="00FE7016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82554" w14:textId="77777777" w:rsidR="004F2051" w:rsidRDefault="004F2051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FFDC8" w14:textId="77777777" w:rsidR="00751535" w:rsidRDefault="00751535" w:rsidP="0064761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FC8CBD" w14:textId="77777777" w:rsidR="00647613" w:rsidRPr="00E7409F" w:rsidRDefault="00647613" w:rsidP="0064761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E7409F">
        <w:rPr>
          <w:rFonts w:ascii="Times New Roman" w:hAnsi="Times New Roman" w:cs="Times New Roman"/>
          <w:b/>
          <w:sz w:val="28"/>
          <w:szCs w:val="24"/>
        </w:rPr>
        <w:t>Monitoreo e Investigación</w:t>
      </w:r>
    </w:p>
    <w:p w14:paraId="20641B9A" w14:textId="50A74A19" w:rsidR="00751535" w:rsidRDefault="00751535" w:rsidP="0064761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535">
        <w:rPr>
          <w:noProof/>
          <w:lang w:eastAsia="es-DO"/>
        </w:rPr>
        <w:drawing>
          <wp:anchor distT="0" distB="0" distL="114300" distR="114300" simplePos="0" relativeHeight="251865088" behindDoc="0" locked="0" layoutInCell="1" allowOverlap="1" wp14:anchorId="3CD27FDE" wp14:editId="6F74587F">
            <wp:simplePos x="0" y="0"/>
            <wp:positionH relativeFrom="margin">
              <wp:align>center</wp:align>
            </wp:positionH>
            <wp:positionV relativeFrom="paragraph">
              <wp:posOffset>25118</wp:posOffset>
            </wp:positionV>
            <wp:extent cx="4052570" cy="2156460"/>
            <wp:effectExtent l="0" t="0" r="508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57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7400DD" w14:textId="77777777" w:rsidR="00751535" w:rsidRDefault="00751535">
      <w:pPr>
        <w:rPr>
          <w:rFonts w:ascii="Times New Roman" w:hAnsi="Times New Roman" w:cs="Times New Roman"/>
          <w:sz w:val="20"/>
          <w:szCs w:val="20"/>
        </w:rPr>
      </w:pPr>
    </w:p>
    <w:p w14:paraId="4651FA86" w14:textId="77777777" w:rsidR="00751535" w:rsidRDefault="00751535">
      <w:pPr>
        <w:rPr>
          <w:rFonts w:ascii="Times New Roman" w:hAnsi="Times New Roman" w:cs="Times New Roman"/>
          <w:sz w:val="20"/>
          <w:szCs w:val="20"/>
        </w:rPr>
      </w:pPr>
    </w:p>
    <w:p w14:paraId="5204B128" w14:textId="77777777" w:rsidR="00751535" w:rsidRDefault="00751535">
      <w:pPr>
        <w:rPr>
          <w:rFonts w:ascii="Times New Roman" w:hAnsi="Times New Roman" w:cs="Times New Roman"/>
          <w:sz w:val="20"/>
          <w:szCs w:val="20"/>
        </w:rPr>
      </w:pPr>
    </w:p>
    <w:p w14:paraId="190D3A81" w14:textId="77777777" w:rsidR="00751535" w:rsidRDefault="00751535">
      <w:pPr>
        <w:rPr>
          <w:rFonts w:ascii="Times New Roman" w:hAnsi="Times New Roman" w:cs="Times New Roman"/>
          <w:sz w:val="20"/>
          <w:szCs w:val="20"/>
        </w:rPr>
      </w:pPr>
    </w:p>
    <w:p w14:paraId="2B8A1AB7" w14:textId="77777777" w:rsidR="00751535" w:rsidRDefault="00751535">
      <w:pPr>
        <w:rPr>
          <w:rFonts w:ascii="Times New Roman" w:hAnsi="Times New Roman" w:cs="Times New Roman"/>
          <w:sz w:val="20"/>
          <w:szCs w:val="20"/>
        </w:rPr>
      </w:pPr>
    </w:p>
    <w:p w14:paraId="6C2FACA1" w14:textId="77777777" w:rsidR="00751535" w:rsidRDefault="00751535">
      <w:pPr>
        <w:rPr>
          <w:rFonts w:ascii="Times New Roman" w:hAnsi="Times New Roman" w:cs="Times New Roman"/>
          <w:sz w:val="20"/>
          <w:szCs w:val="20"/>
        </w:rPr>
      </w:pPr>
    </w:p>
    <w:p w14:paraId="7BFE87A2" w14:textId="77777777" w:rsidR="00751535" w:rsidRDefault="00751535">
      <w:pPr>
        <w:rPr>
          <w:rFonts w:ascii="Times New Roman" w:hAnsi="Times New Roman" w:cs="Times New Roman"/>
          <w:sz w:val="20"/>
          <w:szCs w:val="20"/>
        </w:rPr>
      </w:pPr>
    </w:p>
    <w:p w14:paraId="6EA64876" w14:textId="77777777" w:rsidR="00751535" w:rsidRDefault="00751535">
      <w:pPr>
        <w:rPr>
          <w:rFonts w:ascii="Times New Roman" w:hAnsi="Times New Roman" w:cs="Times New Roman"/>
          <w:sz w:val="20"/>
          <w:szCs w:val="20"/>
        </w:rPr>
      </w:pPr>
    </w:p>
    <w:p w14:paraId="056CA0BA" w14:textId="21F959EA" w:rsidR="00647613" w:rsidRDefault="007515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DO"/>
        </w:rPr>
        <w:drawing>
          <wp:anchor distT="0" distB="0" distL="114300" distR="114300" simplePos="0" relativeHeight="251866112" behindDoc="0" locked="0" layoutInCell="1" allowOverlap="1" wp14:anchorId="62AD0C25" wp14:editId="08609261">
            <wp:simplePos x="0" y="0"/>
            <wp:positionH relativeFrom="column">
              <wp:posOffset>-719173</wp:posOffset>
            </wp:positionH>
            <wp:positionV relativeFrom="paragraph">
              <wp:posOffset>290759</wp:posOffset>
            </wp:positionV>
            <wp:extent cx="7044055" cy="4255135"/>
            <wp:effectExtent l="0" t="0" r="444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" t="781" r="1855" b="1042"/>
                    <a:stretch/>
                  </pic:blipFill>
                  <pic:spPr bwMode="auto">
                    <a:xfrm>
                      <a:off x="0" y="0"/>
                      <a:ext cx="7044055" cy="425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613" w:rsidRPr="00647613">
        <w:rPr>
          <w:rFonts w:ascii="Times New Roman" w:hAnsi="Times New Roman" w:cs="Times New Roman"/>
          <w:sz w:val="20"/>
          <w:szCs w:val="20"/>
        </w:rPr>
        <w:t>Fuente: Base de Datos DIDA</w:t>
      </w:r>
    </w:p>
    <w:p w14:paraId="464CC6E8" w14:textId="676828FD" w:rsidR="00647613" w:rsidRPr="00647613" w:rsidRDefault="00647613">
      <w:pPr>
        <w:rPr>
          <w:rFonts w:ascii="Times New Roman" w:hAnsi="Times New Roman" w:cs="Times New Roman"/>
          <w:sz w:val="20"/>
          <w:szCs w:val="20"/>
        </w:rPr>
      </w:pPr>
      <w:r w:rsidRPr="00647613">
        <w:rPr>
          <w:rFonts w:ascii="Times New Roman" w:hAnsi="Times New Roman" w:cs="Times New Roman"/>
          <w:sz w:val="20"/>
          <w:szCs w:val="20"/>
        </w:rPr>
        <w:br w:type="page"/>
      </w:r>
    </w:p>
    <w:p w14:paraId="4A8BDE5C" w14:textId="77777777" w:rsidR="00647613" w:rsidRDefault="00647613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  <w:sectPr w:rsidR="00647613" w:rsidSect="004F2051">
          <w:pgSz w:w="11906" w:h="16838"/>
          <w:pgMar w:top="1418" w:right="1701" w:bottom="306" w:left="1701" w:header="709" w:footer="709" w:gutter="0"/>
          <w:cols w:space="708"/>
          <w:docGrid w:linePitch="360"/>
        </w:sectPr>
      </w:pPr>
    </w:p>
    <w:p w14:paraId="7DDE6B1B" w14:textId="77777777" w:rsidR="00647613" w:rsidRDefault="00647613" w:rsidP="00647613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FDE59" w14:textId="77777777" w:rsidR="00647613" w:rsidRDefault="00647613" w:rsidP="00647613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C2173" w14:textId="77777777" w:rsidR="00647613" w:rsidRDefault="00647613" w:rsidP="00647613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C0C2D" w14:textId="44525D2F" w:rsidR="00647613" w:rsidRDefault="00647613" w:rsidP="00647613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C58247" w14:textId="40844B3A" w:rsidR="00647613" w:rsidRDefault="00647613" w:rsidP="004F29FF">
      <w:pPr>
        <w:tabs>
          <w:tab w:val="left" w:pos="1102"/>
        </w:tabs>
        <w:spacing w:after="0"/>
        <w:ind w:firstLine="11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Prestadoras de Servicios de Salud Monitoreadas </w:t>
      </w:r>
      <w:r w:rsidRPr="00D93F29">
        <w:rPr>
          <w:rFonts w:ascii="Times New Roman" w:hAnsi="Times New Roman" w:cs="Times New Roman"/>
          <w:b/>
          <w:sz w:val="24"/>
          <w:szCs w:val="24"/>
        </w:rPr>
        <w:t>por</w:t>
      </w:r>
      <w:r w:rsidR="006C63A0">
        <w:rPr>
          <w:rFonts w:ascii="Times New Roman" w:hAnsi="Times New Roman" w:cs="Times New Roman"/>
          <w:b/>
          <w:sz w:val="24"/>
          <w:szCs w:val="24"/>
        </w:rPr>
        <w:t xml:space="preserve"> Oficinas</w:t>
      </w:r>
    </w:p>
    <w:p w14:paraId="1D38F0CC" w14:textId="4078D802" w:rsidR="006C63A0" w:rsidRDefault="00751535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535">
        <w:rPr>
          <w:noProof/>
          <w:lang w:eastAsia="es-DO"/>
        </w:rPr>
        <w:drawing>
          <wp:anchor distT="0" distB="0" distL="114300" distR="114300" simplePos="0" relativeHeight="251867136" behindDoc="0" locked="0" layoutInCell="1" allowOverlap="1" wp14:anchorId="3EE30B64" wp14:editId="1E3ECED0">
            <wp:simplePos x="0" y="0"/>
            <wp:positionH relativeFrom="page">
              <wp:align>center</wp:align>
            </wp:positionH>
            <wp:positionV relativeFrom="paragraph">
              <wp:posOffset>74577</wp:posOffset>
            </wp:positionV>
            <wp:extent cx="9597390" cy="4106252"/>
            <wp:effectExtent l="0" t="0" r="3810" b="889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410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CA339A" w14:textId="77777777" w:rsidR="006C63A0" w:rsidRPr="006C63A0" w:rsidRDefault="006C63A0" w:rsidP="006C63A0">
      <w:pPr>
        <w:rPr>
          <w:rFonts w:ascii="Times New Roman" w:hAnsi="Times New Roman" w:cs="Times New Roman"/>
          <w:sz w:val="24"/>
          <w:szCs w:val="24"/>
        </w:rPr>
      </w:pPr>
    </w:p>
    <w:p w14:paraId="0E10AF44" w14:textId="77777777" w:rsidR="006C63A0" w:rsidRPr="006C63A0" w:rsidRDefault="006C63A0" w:rsidP="006C63A0">
      <w:pPr>
        <w:rPr>
          <w:rFonts w:ascii="Times New Roman" w:hAnsi="Times New Roman" w:cs="Times New Roman"/>
          <w:sz w:val="24"/>
          <w:szCs w:val="24"/>
        </w:rPr>
      </w:pPr>
    </w:p>
    <w:p w14:paraId="45A2D038" w14:textId="77777777" w:rsidR="006C63A0" w:rsidRPr="006C63A0" w:rsidRDefault="006C63A0" w:rsidP="006C63A0">
      <w:pPr>
        <w:rPr>
          <w:rFonts w:ascii="Times New Roman" w:hAnsi="Times New Roman" w:cs="Times New Roman"/>
          <w:sz w:val="24"/>
          <w:szCs w:val="24"/>
        </w:rPr>
      </w:pPr>
    </w:p>
    <w:p w14:paraId="29845153" w14:textId="77777777" w:rsidR="006C63A0" w:rsidRPr="006C63A0" w:rsidRDefault="006C63A0" w:rsidP="006C63A0">
      <w:pPr>
        <w:rPr>
          <w:rFonts w:ascii="Times New Roman" w:hAnsi="Times New Roman" w:cs="Times New Roman"/>
          <w:sz w:val="24"/>
          <w:szCs w:val="24"/>
        </w:rPr>
      </w:pPr>
    </w:p>
    <w:p w14:paraId="6ACC6CBF" w14:textId="77777777" w:rsidR="006C63A0" w:rsidRPr="006C63A0" w:rsidRDefault="006C63A0" w:rsidP="006C63A0">
      <w:pPr>
        <w:rPr>
          <w:rFonts w:ascii="Times New Roman" w:hAnsi="Times New Roman" w:cs="Times New Roman"/>
          <w:sz w:val="24"/>
          <w:szCs w:val="24"/>
        </w:rPr>
      </w:pPr>
    </w:p>
    <w:p w14:paraId="7EEE3AA2" w14:textId="77777777" w:rsidR="006C63A0" w:rsidRPr="006C63A0" w:rsidRDefault="006C63A0" w:rsidP="006C63A0">
      <w:pPr>
        <w:rPr>
          <w:rFonts w:ascii="Times New Roman" w:hAnsi="Times New Roman" w:cs="Times New Roman"/>
          <w:sz w:val="24"/>
          <w:szCs w:val="24"/>
        </w:rPr>
      </w:pPr>
    </w:p>
    <w:p w14:paraId="507CDA59" w14:textId="77777777" w:rsidR="006C63A0" w:rsidRPr="006C63A0" w:rsidRDefault="006C63A0" w:rsidP="006C63A0">
      <w:pPr>
        <w:rPr>
          <w:rFonts w:ascii="Times New Roman" w:hAnsi="Times New Roman" w:cs="Times New Roman"/>
          <w:sz w:val="24"/>
          <w:szCs w:val="24"/>
        </w:rPr>
      </w:pPr>
    </w:p>
    <w:p w14:paraId="5A26355F" w14:textId="77777777" w:rsidR="006C63A0" w:rsidRPr="006C63A0" w:rsidRDefault="006C63A0" w:rsidP="006C63A0">
      <w:pPr>
        <w:rPr>
          <w:rFonts w:ascii="Times New Roman" w:hAnsi="Times New Roman" w:cs="Times New Roman"/>
          <w:sz w:val="24"/>
          <w:szCs w:val="24"/>
        </w:rPr>
      </w:pPr>
    </w:p>
    <w:p w14:paraId="05639AAF" w14:textId="77777777" w:rsidR="006C63A0" w:rsidRPr="006C63A0" w:rsidRDefault="006C63A0" w:rsidP="006C63A0">
      <w:pPr>
        <w:rPr>
          <w:rFonts w:ascii="Times New Roman" w:hAnsi="Times New Roman" w:cs="Times New Roman"/>
          <w:sz w:val="24"/>
          <w:szCs w:val="24"/>
        </w:rPr>
      </w:pPr>
    </w:p>
    <w:p w14:paraId="6A7A598E" w14:textId="77777777" w:rsidR="006C63A0" w:rsidRPr="006C63A0" w:rsidRDefault="006C63A0" w:rsidP="006C63A0">
      <w:pPr>
        <w:rPr>
          <w:rFonts w:ascii="Times New Roman" w:hAnsi="Times New Roman" w:cs="Times New Roman"/>
          <w:sz w:val="24"/>
          <w:szCs w:val="24"/>
        </w:rPr>
      </w:pPr>
    </w:p>
    <w:p w14:paraId="5F05448C" w14:textId="77777777" w:rsidR="006C63A0" w:rsidRPr="006C63A0" w:rsidRDefault="006C63A0" w:rsidP="006C63A0">
      <w:pPr>
        <w:rPr>
          <w:rFonts w:ascii="Times New Roman" w:hAnsi="Times New Roman" w:cs="Times New Roman"/>
          <w:sz w:val="24"/>
          <w:szCs w:val="24"/>
        </w:rPr>
      </w:pPr>
    </w:p>
    <w:p w14:paraId="3AEBD6E6" w14:textId="77777777" w:rsidR="006C63A0" w:rsidRPr="006C63A0" w:rsidRDefault="006C63A0" w:rsidP="006C63A0">
      <w:pPr>
        <w:rPr>
          <w:rFonts w:ascii="Times New Roman" w:hAnsi="Times New Roman" w:cs="Times New Roman"/>
          <w:sz w:val="24"/>
          <w:szCs w:val="24"/>
        </w:rPr>
      </w:pPr>
    </w:p>
    <w:p w14:paraId="0D361373" w14:textId="77777777" w:rsidR="006C63A0" w:rsidRPr="006C63A0" w:rsidRDefault="006C63A0" w:rsidP="006C63A0">
      <w:pPr>
        <w:rPr>
          <w:rFonts w:ascii="Times New Roman" w:hAnsi="Times New Roman" w:cs="Times New Roman"/>
          <w:sz w:val="24"/>
          <w:szCs w:val="24"/>
        </w:rPr>
      </w:pPr>
    </w:p>
    <w:p w14:paraId="08C02C72" w14:textId="6E94E756" w:rsidR="006C63A0" w:rsidRDefault="006C63A0" w:rsidP="006C63A0">
      <w:pPr>
        <w:rPr>
          <w:rFonts w:ascii="Times New Roman" w:hAnsi="Times New Roman" w:cs="Times New Roman"/>
          <w:sz w:val="24"/>
          <w:szCs w:val="24"/>
        </w:rPr>
      </w:pPr>
    </w:p>
    <w:p w14:paraId="2D584242" w14:textId="26294096" w:rsidR="00647613" w:rsidRPr="006C63A0" w:rsidRDefault="006C63A0" w:rsidP="006C63A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sectPr w:rsidR="00647613" w:rsidRPr="006C63A0" w:rsidSect="006C63A0">
          <w:pgSz w:w="16838" w:h="11906" w:orient="landscape"/>
          <w:pgMar w:top="1701" w:right="1418" w:bottom="1276" w:left="306" w:header="709" w:footer="709" w:gutter="0"/>
          <w:cols w:space="708"/>
          <w:docGrid w:linePitch="360"/>
        </w:sectPr>
      </w:pP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DIDA</w:t>
      </w:r>
    </w:p>
    <w:p w14:paraId="4BC92006" w14:textId="5F42B57A" w:rsidR="00647613" w:rsidRDefault="00647613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45F7A" w14:textId="3710AA98" w:rsidR="00647613" w:rsidRDefault="00647613">
      <w:pPr>
        <w:rPr>
          <w:rFonts w:ascii="Times New Roman" w:hAnsi="Times New Roman" w:cs="Times New Roman"/>
          <w:b/>
          <w:sz w:val="24"/>
          <w:szCs w:val="24"/>
        </w:rPr>
      </w:pPr>
    </w:p>
    <w:p w14:paraId="796FAEAC" w14:textId="01F54BED" w:rsidR="00647613" w:rsidRDefault="000F738E">
      <w:pPr>
        <w:rPr>
          <w:noProof/>
          <w:lang w:eastAsia="es-D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869184" behindDoc="0" locked="0" layoutInCell="1" allowOverlap="1" wp14:anchorId="43C06C03" wp14:editId="6548E82E">
            <wp:simplePos x="0" y="0"/>
            <wp:positionH relativeFrom="margin">
              <wp:posOffset>-764540</wp:posOffset>
            </wp:positionH>
            <wp:positionV relativeFrom="paragraph">
              <wp:posOffset>4060190</wp:posOffset>
            </wp:positionV>
            <wp:extent cx="7167880" cy="3544570"/>
            <wp:effectExtent l="0" t="0" r="0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880" cy="354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535">
        <w:rPr>
          <w:rFonts w:ascii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868160" behindDoc="0" locked="0" layoutInCell="1" allowOverlap="1" wp14:anchorId="4CA54B0D" wp14:editId="22E6B037">
            <wp:simplePos x="0" y="0"/>
            <wp:positionH relativeFrom="margin">
              <wp:posOffset>-775335</wp:posOffset>
            </wp:positionH>
            <wp:positionV relativeFrom="paragraph">
              <wp:posOffset>278765</wp:posOffset>
            </wp:positionV>
            <wp:extent cx="7179310" cy="3665855"/>
            <wp:effectExtent l="0" t="0" r="254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310" cy="366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FCDE8" w14:textId="456D0212" w:rsidR="00751535" w:rsidRDefault="00751535">
      <w:pPr>
        <w:rPr>
          <w:noProof/>
          <w:lang w:eastAsia="es-DO"/>
        </w:rPr>
      </w:pPr>
    </w:p>
    <w:p w14:paraId="03520FA9" w14:textId="35872B4B" w:rsidR="006C63A0" w:rsidRDefault="006C63A0" w:rsidP="006C63A0">
      <w:pPr>
        <w:rPr>
          <w:rFonts w:ascii="Times New Roman" w:hAnsi="Times New Roman" w:cs="Times New Roman"/>
          <w:b/>
          <w:sz w:val="24"/>
          <w:szCs w:val="24"/>
        </w:rPr>
      </w:pPr>
    </w:p>
    <w:p w14:paraId="2A7612E0" w14:textId="77777777" w:rsidR="00751535" w:rsidRDefault="00751535" w:rsidP="006C63A0">
      <w:pPr>
        <w:rPr>
          <w:rFonts w:ascii="Times New Roman" w:hAnsi="Times New Roman" w:cs="Times New Roman"/>
          <w:b/>
          <w:sz w:val="24"/>
          <w:szCs w:val="24"/>
        </w:rPr>
      </w:pPr>
    </w:p>
    <w:p w14:paraId="7E2F681C" w14:textId="77777777" w:rsidR="006C63A0" w:rsidRDefault="006C63A0" w:rsidP="006C63A0">
      <w:pPr>
        <w:rPr>
          <w:rFonts w:ascii="Times New Roman" w:hAnsi="Times New Roman" w:cs="Times New Roman"/>
          <w:b/>
          <w:sz w:val="24"/>
          <w:szCs w:val="24"/>
        </w:rPr>
      </w:pPr>
    </w:p>
    <w:p w14:paraId="66DE4EF7" w14:textId="4100D569" w:rsidR="006E12FA" w:rsidRDefault="0091547E" w:rsidP="00751535">
      <w:pPr>
        <w:rPr>
          <w:rFonts w:ascii="Times New Roman" w:hAnsi="Times New Roman" w:cs="Times New Roman"/>
          <w:b/>
          <w:sz w:val="24"/>
          <w:szCs w:val="24"/>
        </w:rPr>
      </w:pPr>
      <w:r w:rsidRPr="0091547E">
        <w:rPr>
          <w:noProof/>
          <w:lang w:eastAsia="es-DO"/>
        </w:rPr>
        <w:drawing>
          <wp:anchor distT="0" distB="0" distL="114300" distR="114300" simplePos="0" relativeHeight="251863040" behindDoc="0" locked="0" layoutInCell="1" allowOverlap="1" wp14:anchorId="5ECA3C3F" wp14:editId="354E2B90">
            <wp:simplePos x="0" y="0"/>
            <wp:positionH relativeFrom="margin">
              <wp:posOffset>-211455</wp:posOffset>
            </wp:positionH>
            <wp:positionV relativeFrom="paragraph">
              <wp:posOffset>270510</wp:posOffset>
            </wp:positionV>
            <wp:extent cx="6084570" cy="1602105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02763">
        <w:rPr>
          <w:rFonts w:ascii="Times New Roman" w:hAnsi="Times New Roman" w:cs="Times New Roman"/>
          <w:b/>
          <w:sz w:val="24"/>
          <w:szCs w:val="24"/>
        </w:rPr>
        <w:t>S</w:t>
      </w:r>
      <w:r w:rsidR="00F02763" w:rsidRPr="00E7409F">
        <w:rPr>
          <w:rFonts w:ascii="Times New Roman" w:hAnsi="Times New Roman" w:cs="Times New Roman"/>
          <w:b/>
          <w:sz w:val="28"/>
          <w:szCs w:val="24"/>
        </w:rPr>
        <w:t>ervicio de Asesorías Médicas por Régimen</w:t>
      </w:r>
    </w:p>
    <w:p w14:paraId="3E0DD8CB" w14:textId="0E35CCDC" w:rsidR="00644F6A" w:rsidRDefault="00644F6A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2D4F5A19" w14:textId="5874BD49" w:rsidR="00841C6C" w:rsidRPr="00804B9B" w:rsidRDefault="00841C6C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DIDA</w:t>
      </w:r>
    </w:p>
    <w:p w14:paraId="3352BDEE" w14:textId="4D5CE6AD" w:rsidR="004F2051" w:rsidRDefault="00751535" w:rsidP="004F205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DO"/>
          <w14:ligatures w14:val="non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864064" behindDoc="0" locked="0" layoutInCell="1" allowOverlap="1" wp14:anchorId="23213079" wp14:editId="3DD439C3">
            <wp:simplePos x="0" y="0"/>
            <wp:positionH relativeFrom="column">
              <wp:posOffset>-403225</wp:posOffset>
            </wp:positionH>
            <wp:positionV relativeFrom="paragraph">
              <wp:posOffset>314960</wp:posOffset>
            </wp:positionV>
            <wp:extent cx="6443345" cy="4109085"/>
            <wp:effectExtent l="0" t="0" r="0" b="571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410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D1195" w14:textId="4F7B6EF7" w:rsidR="004F2051" w:rsidRPr="004F2051" w:rsidRDefault="004F2051" w:rsidP="004F205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DO"/>
          <w14:ligatures w14:val="none"/>
        </w:rPr>
      </w:pPr>
    </w:p>
    <w:p w14:paraId="6E7AEB9E" w14:textId="63B7EEF9" w:rsidR="00841C6C" w:rsidRDefault="00841C6C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DEE40" w14:textId="3373B84C" w:rsidR="00841C6C" w:rsidRDefault="00841C6C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9A1625" w14:textId="1878417B" w:rsidR="00841C6C" w:rsidRDefault="00841C6C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05DE3" w14:textId="1765F1B8" w:rsidR="00841C6C" w:rsidRDefault="00841C6C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E9C23" w14:textId="6F61A3C9" w:rsidR="00841C6C" w:rsidRDefault="00841C6C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ED0FB" w14:textId="77777777" w:rsidR="006C63A0" w:rsidRPr="00751535" w:rsidRDefault="006C63A0" w:rsidP="000F738E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AEA5E86" w14:textId="47A4C85B" w:rsidR="00F11D21" w:rsidRPr="00751535" w:rsidRDefault="00F02763" w:rsidP="00751535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751535">
        <w:rPr>
          <w:rFonts w:ascii="Times New Roman" w:hAnsi="Times New Roman" w:cs="Times New Roman"/>
          <w:b/>
          <w:sz w:val="28"/>
          <w:szCs w:val="24"/>
        </w:rPr>
        <w:t>Actividades de Promoción y Capacitación</w:t>
      </w: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  <w:gridCol w:w="1820"/>
      </w:tblGrid>
      <w:tr w:rsidR="00751535" w:rsidRPr="00751535" w14:paraId="7DCFBE8D" w14:textId="77777777" w:rsidTr="00751535">
        <w:trPr>
          <w:trHeight w:val="405"/>
        </w:trPr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7BF37E2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eastAsia="es-DO"/>
                <w14:ligatures w14:val="none"/>
              </w:rPr>
              <w:t xml:space="preserve">Actividades  de Promoción y Capacitación </w:t>
            </w:r>
          </w:p>
        </w:tc>
      </w:tr>
      <w:tr w:rsidR="00751535" w:rsidRPr="00751535" w14:paraId="707AD5F7" w14:textId="77777777" w:rsidTr="00751535">
        <w:trPr>
          <w:trHeight w:val="375"/>
        </w:trPr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14:paraId="25CE2554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Febrero 2026</w:t>
            </w:r>
          </w:p>
        </w:tc>
      </w:tr>
      <w:tr w:rsidR="00751535" w:rsidRPr="00751535" w14:paraId="1559DB4D" w14:textId="77777777" w:rsidTr="00751535">
        <w:trPr>
          <w:trHeight w:val="322"/>
        </w:trPr>
        <w:tc>
          <w:tcPr>
            <w:tcW w:w="7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36F4564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Actividades Realizadas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EC5CD17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Cantidad</w:t>
            </w:r>
          </w:p>
        </w:tc>
      </w:tr>
      <w:tr w:rsidR="00751535" w:rsidRPr="00751535" w14:paraId="10239165" w14:textId="77777777" w:rsidTr="00751535">
        <w:trPr>
          <w:trHeight w:val="450"/>
        </w:trPr>
        <w:tc>
          <w:tcPr>
            <w:tcW w:w="7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DAB0" w14:textId="77777777" w:rsidR="00751535" w:rsidRPr="00751535" w:rsidRDefault="00751535" w:rsidP="0075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50E1" w14:textId="77777777" w:rsidR="00751535" w:rsidRPr="00751535" w:rsidRDefault="00751535" w:rsidP="0075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</w:p>
        </w:tc>
      </w:tr>
      <w:tr w:rsidR="00751535" w:rsidRPr="00751535" w14:paraId="51B357B1" w14:textId="77777777" w:rsidTr="00751535">
        <w:trPr>
          <w:trHeight w:val="97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985F" w14:textId="77777777" w:rsidR="00751535" w:rsidRPr="00751535" w:rsidRDefault="00751535" w:rsidP="00751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Encuentros y reuniones  con los encargados de Recursos Humanos de las  empresas públicas, privadas y de la sociedad civil organizada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B55B2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4</w:t>
            </w:r>
          </w:p>
        </w:tc>
      </w:tr>
      <w:tr w:rsidR="00751535" w:rsidRPr="00751535" w14:paraId="3AF7EE56" w14:textId="77777777" w:rsidTr="00751535">
        <w:trPr>
          <w:trHeight w:val="88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0CD2" w14:textId="77777777" w:rsidR="00751535" w:rsidRPr="00751535" w:rsidRDefault="00751535" w:rsidP="00751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Operativos de distribución  de material educativos impresos y de forma digital para  promoción del Sistema Dominicano de Seguridad Social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0C73B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3</w:t>
            </w:r>
          </w:p>
        </w:tc>
      </w:tr>
      <w:tr w:rsidR="00751535" w:rsidRPr="00751535" w14:paraId="0A5B9342" w14:textId="77777777" w:rsidTr="00751535">
        <w:trPr>
          <w:trHeight w:val="100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3328" w14:textId="77777777" w:rsidR="00751535" w:rsidRPr="00751535" w:rsidRDefault="00751535" w:rsidP="00751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Operativos de orientación y promoción del Sistema Dominicano de  Seguridad Social en centros de trabajo y/o  de salud públicos y privados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A5E2C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3</w:t>
            </w:r>
          </w:p>
        </w:tc>
      </w:tr>
      <w:tr w:rsidR="00751535" w:rsidRPr="00751535" w14:paraId="564DEE5A" w14:textId="77777777" w:rsidTr="00751535">
        <w:trPr>
          <w:trHeight w:val="1020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F336" w14:textId="77777777" w:rsidR="00751535" w:rsidRPr="00751535" w:rsidRDefault="00751535" w:rsidP="00751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Charlas, conferencias y conversatorios sobre el Sistema Dominicano de la Seguridad Social presencial y/o virtual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B4D36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3</w:t>
            </w:r>
          </w:p>
        </w:tc>
      </w:tr>
      <w:tr w:rsidR="00751535" w:rsidRPr="00751535" w14:paraId="4ACD826E" w14:textId="77777777" w:rsidTr="00751535">
        <w:trPr>
          <w:trHeight w:val="670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D574" w14:textId="77777777" w:rsidR="00751535" w:rsidRPr="00751535" w:rsidRDefault="00751535" w:rsidP="00751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Reuniones con actores de la Sociedad Civil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2860D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5</w:t>
            </w:r>
          </w:p>
        </w:tc>
      </w:tr>
      <w:tr w:rsidR="00751535" w:rsidRPr="00751535" w14:paraId="72EE05B3" w14:textId="77777777" w:rsidTr="00751535">
        <w:trPr>
          <w:trHeight w:val="930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8A68" w14:textId="77777777" w:rsidR="00751535" w:rsidRPr="00751535" w:rsidRDefault="00751535" w:rsidP="00751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 xml:space="preserve">Firma de acuerdos interinstitucionales con Instituto Dominicano de Prevención y Protección de Riesgos Laborales (IDOPPRIL)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78675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</w:tr>
      <w:tr w:rsidR="00751535" w:rsidRPr="00751535" w14:paraId="55CBD086" w14:textId="77777777" w:rsidTr="00751535">
        <w:trPr>
          <w:trHeight w:val="930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DA402" w14:textId="77777777" w:rsidR="00751535" w:rsidRPr="00751535" w:rsidRDefault="00751535" w:rsidP="00751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 xml:space="preserve">Talleres de capacitación y educación a través de la Escuela de Seguridad Social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99D7F" w14:textId="682802F4" w:rsidR="00751535" w:rsidRPr="00751535" w:rsidRDefault="00687C3E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</w:t>
            </w:r>
          </w:p>
        </w:tc>
      </w:tr>
      <w:tr w:rsidR="00751535" w:rsidRPr="00751535" w14:paraId="2A8F8AE8" w14:textId="77777777" w:rsidTr="00751535">
        <w:trPr>
          <w:trHeight w:val="630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70B9826" w14:textId="77777777" w:rsidR="00751535" w:rsidRPr="00751535" w:rsidRDefault="00751535" w:rsidP="0075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2D899C2" w14:textId="239AD2DD" w:rsidR="00751535" w:rsidRPr="00751535" w:rsidRDefault="00687C3E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21</w:t>
            </w:r>
            <w:bookmarkStart w:id="0" w:name="_GoBack"/>
            <w:bookmarkEnd w:id="0"/>
          </w:p>
        </w:tc>
      </w:tr>
    </w:tbl>
    <w:p w14:paraId="0ADDD293" w14:textId="1EE6BDDD" w:rsidR="008C5673" w:rsidRDefault="00751535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  <w:r w:rsidRPr="006C63A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DIDA</w:t>
      </w:r>
    </w:p>
    <w:p w14:paraId="593F9E55" w14:textId="77777777" w:rsidR="008C5673" w:rsidRDefault="008C567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56940A92" w14:textId="77777777" w:rsidR="004F2051" w:rsidRDefault="004F2051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</w:p>
    <w:p w14:paraId="78AA0C13" w14:textId="77777777" w:rsidR="008C5673" w:rsidRDefault="008C5673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</w:p>
    <w:p w14:paraId="068A9D02" w14:textId="77777777" w:rsidR="008C5673" w:rsidRDefault="008C5673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</w:p>
    <w:p w14:paraId="39002BDD" w14:textId="77777777" w:rsidR="000F738E" w:rsidRDefault="000F738E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</w:p>
    <w:p w14:paraId="5FE554EF" w14:textId="74F1024F" w:rsidR="003C13AB" w:rsidRDefault="003C13AB" w:rsidP="00751535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  <w:r w:rsidRPr="001C13C3">
        <w:rPr>
          <w:rFonts w:ascii="Times New Roman" w:hAnsi="Times New Roman" w:cs="Times New Roman"/>
          <w:b/>
          <w:sz w:val="26"/>
          <w:szCs w:val="26"/>
        </w:rPr>
        <w:t>Otros Servicios Solicitados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835"/>
      </w:tblGrid>
      <w:tr w:rsidR="00751535" w:rsidRPr="00751535" w14:paraId="5663C68A" w14:textId="77777777" w:rsidTr="00751535">
        <w:trPr>
          <w:trHeight w:val="675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9EBCEA8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eastAsia="es-DO"/>
                <w14:ligatures w14:val="none"/>
              </w:rPr>
              <w:t>Otros Servicios Asociados</w:t>
            </w:r>
          </w:p>
        </w:tc>
      </w:tr>
      <w:tr w:rsidR="00751535" w:rsidRPr="00751535" w14:paraId="2BB7578C" w14:textId="77777777" w:rsidTr="00751535">
        <w:trPr>
          <w:trHeight w:val="405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4CC48F39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eastAsia="es-DO"/>
                <w14:ligatures w14:val="none"/>
              </w:rPr>
              <w:t>Febrero 2026</w:t>
            </w:r>
          </w:p>
        </w:tc>
      </w:tr>
      <w:tr w:rsidR="00751535" w:rsidRPr="00751535" w14:paraId="258B5156" w14:textId="77777777" w:rsidTr="00751535">
        <w:trPr>
          <w:trHeight w:val="3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3A66788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 xml:space="preserve">Descripción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1DEA5CD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 xml:space="preserve">Cantidad </w:t>
            </w:r>
          </w:p>
        </w:tc>
      </w:tr>
      <w:tr w:rsidR="00751535" w:rsidRPr="00751535" w14:paraId="73985511" w14:textId="77777777" w:rsidTr="00751535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1BFE" w14:textId="77777777" w:rsidR="00751535" w:rsidRPr="00751535" w:rsidRDefault="00751535" w:rsidP="00751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 xml:space="preserve">Históricos de Descuentos Solicitados y Entregados a los Afiliados.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AD19E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6,147</w:t>
            </w:r>
          </w:p>
        </w:tc>
      </w:tr>
      <w:tr w:rsidR="00751535" w:rsidRPr="00751535" w14:paraId="01419430" w14:textId="77777777" w:rsidTr="00751535">
        <w:trPr>
          <w:trHeight w:val="8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4FA2" w14:textId="77777777" w:rsidR="00751535" w:rsidRPr="00751535" w:rsidRDefault="00751535" w:rsidP="00751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 xml:space="preserve">Certificaciones de Aportes Tramitadas  y Entregadas a los Afiliados.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FC767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1,067</w:t>
            </w:r>
          </w:p>
        </w:tc>
      </w:tr>
      <w:tr w:rsidR="00751535" w:rsidRPr="00751535" w14:paraId="5F626C26" w14:textId="77777777" w:rsidTr="00751535">
        <w:trPr>
          <w:trHeight w:val="62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E99C7" w14:textId="77777777" w:rsidR="00751535" w:rsidRPr="00751535" w:rsidRDefault="00751535" w:rsidP="0075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Cartas de No Cobertura Entregadas  a los Afiliados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E44CE" w14:textId="77777777" w:rsidR="00751535" w:rsidRPr="00751535" w:rsidRDefault="00751535" w:rsidP="0075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751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131</w:t>
            </w:r>
          </w:p>
        </w:tc>
      </w:tr>
    </w:tbl>
    <w:p w14:paraId="1C0622A6" w14:textId="77777777" w:rsidR="00751535" w:rsidRDefault="00751535" w:rsidP="00751535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  <w:r w:rsidRPr="006C63A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DIDA</w:t>
      </w:r>
    </w:p>
    <w:p w14:paraId="7F111429" w14:textId="0A4CE1AE" w:rsidR="003C13AB" w:rsidRPr="00621BAA" w:rsidRDefault="003C13AB" w:rsidP="003C13AB">
      <w:pPr>
        <w:rPr>
          <w:rFonts w:ascii="Times New Roman" w:hAnsi="Times New Roman" w:cs="Times New Roman"/>
          <w:sz w:val="24"/>
          <w:szCs w:val="24"/>
        </w:rPr>
      </w:pPr>
    </w:p>
    <w:p w14:paraId="4D3F7815" w14:textId="77777777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50C1B9CE" w14:textId="3A8CE18A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6D5C845B" w14:textId="77777777" w:rsidR="00F57D92" w:rsidRDefault="00F57D92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3301FD90" w14:textId="53F95591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56339387" w14:textId="403CE95F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5914A244" w14:textId="25BCD3FD" w:rsidR="006052B2" w:rsidRDefault="006052B2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6846F9A2" w14:textId="04FE9685" w:rsidR="005F2C19" w:rsidRDefault="005F2C19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13AF730B" w14:textId="59E861F8" w:rsidR="003C13AB" w:rsidRPr="007719EA" w:rsidRDefault="003C13AB" w:rsidP="003C13AB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7719EA">
        <w:rPr>
          <w:rFonts w:ascii="Times New Roman" w:hAnsi="Times New Roman" w:cs="Times New Roman"/>
          <w:b/>
          <w:sz w:val="24"/>
          <w:szCs w:val="24"/>
          <w:lang w:val="es-419"/>
        </w:rPr>
        <w:t>Xiomara De Coo</w:t>
      </w:r>
    </w:p>
    <w:p w14:paraId="4CDD2E09" w14:textId="32B943C1" w:rsidR="003C13AB" w:rsidRPr="007719EA" w:rsidRDefault="003C13AB" w:rsidP="003C13AB">
      <w:pPr>
        <w:tabs>
          <w:tab w:val="left" w:pos="3540"/>
        </w:tabs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 w:rsidRPr="007719EA">
        <w:rPr>
          <w:rFonts w:ascii="Times New Roman" w:hAnsi="Times New Roman" w:cs="Times New Roman"/>
          <w:sz w:val="24"/>
          <w:szCs w:val="24"/>
          <w:lang w:val="es-419"/>
        </w:rPr>
        <w:t>Directora de Planificación y Desarrollo</w:t>
      </w:r>
    </w:p>
    <w:p w14:paraId="5C3BDC38" w14:textId="451308D0" w:rsidR="003C13AB" w:rsidRPr="00114B70" w:rsidRDefault="003C13AB" w:rsidP="003C13AB">
      <w:pPr>
        <w:rPr>
          <w:rFonts w:ascii="Times New Roman" w:hAnsi="Times New Roman" w:cs="Times New Roman"/>
          <w:sz w:val="24"/>
          <w:szCs w:val="24"/>
        </w:rPr>
      </w:pPr>
    </w:p>
    <w:sectPr w:rsidR="003C13AB" w:rsidRPr="00114B70" w:rsidSect="00E7409F">
      <w:pgSz w:w="12240" w:h="15840" w:code="1"/>
      <w:pgMar w:top="1418" w:right="1701" w:bottom="30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BBE3A" w14:textId="77777777" w:rsidR="00F52B0E" w:rsidRDefault="00F52B0E" w:rsidP="00862A6D">
      <w:pPr>
        <w:spacing w:after="0" w:line="240" w:lineRule="auto"/>
      </w:pPr>
      <w:r>
        <w:separator/>
      </w:r>
    </w:p>
  </w:endnote>
  <w:endnote w:type="continuationSeparator" w:id="0">
    <w:p w14:paraId="2C8A772A" w14:textId="77777777" w:rsidR="00F52B0E" w:rsidRDefault="00F52B0E" w:rsidP="0086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762640"/>
      <w:docPartObj>
        <w:docPartGallery w:val="Page Numbers (Bottom of Page)"/>
        <w:docPartUnique/>
      </w:docPartObj>
    </w:sdtPr>
    <w:sdtEndPr/>
    <w:sdtContent>
      <w:p w14:paraId="265B2E62" w14:textId="48FB9324" w:rsidR="00647613" w:rsidRDefault="0064761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C3E" w:rsidRPr="00687C3E">
          <w:rPr>
            <w:noProof/>
            <w:lang w:val="es-ES"/>
          </w:rPr>
          <w:t>15</w:t>
        </w:r>
        <w:r>
          <w:fldChar w:fldCharType="end"/>
        </w:r>
      </w:p>
    </w:sdtContent>
  </w:sdt>
  <w:p w14:paraId="40CE3336" w14:textId="77777777" w:rsidR="00647613" w:rsidRDefault="006476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EFB6A" w14:textId="77777777" w:rsidR="00F52B0E" w:rsidRDefault="00F52B0E" w:rsidP="00862A6D">
      <w:pPr>
        <w:spacing w:after="0" w:line="240" w:lineRule="auto"/>
      </w:pPr>
      <w:r>
        <w:separator/>
      </w:r>
    </w:p>
  </w:footnote>
  <w:footnote w:type="continuationSeparator" w:id="0">
    <w:p w14:paraId="24C40EF4" w14:textId="77777777" w:rsidR="00F52B0E" w:rsidRDefault="00F52B0E" w:rsidP="0086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9F317" w14:textId="45FE9D79" w:rsidR="00647613" w:rsidRDefault="00647613" w:rsidP="001D2C6A">
    <w:pPr>
      <w:pStyle w:val="Encabezado"/>
      <w:tabs>
        <w:tab w:val="clear" w:pos="4419"/>
        <w:tab w:val="clear" w:pos="8838"/>
        <w:tab w:val="left" w:pos="2263"/>
      </w:tabs>
    </w:pPr>
    <w:r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58291DD0" wp14:editId="36BB88DD">
          <wp:simplePos x="0" y="0"/>
          <wp:positionH relativeFrom="page">
            <wp:align>center</wp:align>
          </wp:positionH>
          <wp:positionV relativeFrom="paragraph">
            <wp:posOffset>-451485</wp:posOffset>
          </wp:positionV>
          <wp:extent cx="7527259" cy="2019631"/>
          <wp:effectExtent l="0" t="0" r="0" b="0"/>
          <wp:wrapNone/>
          <wp:docPr id="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42303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59" cy="201963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056DF"/>
    <w:multiLevelType w:val="multilevel"/>
    <w:tmpl w:val="DA02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1356A"/>
    <w:multiLevelType w:val="hybridMultilevel"/>
    <w:tmpl w:val="D6FC2DB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9B"/>
    <w:rsid w:val="00030B6A"/>
    <w:rsid w:val="000526D4"/>
    <w:rsid w:val="00076350"/>
    <w:rsid w:val="000804E3"/>
    <w:rsid w:val="00086443"/>
    <w:rsid w:val="00095B67"/>
    <w:rsid w:val="000E2C71"/>
    <w:rsid w:val="000F6CF9"/>
    <w:rsid w:val="000F738E"/>
    <w:rsid w:val="00114B70"/>
    <w:rsid w:val="00153815"/>
    <w:rsid w:val="00191150"/>
    <w:rsid w:val="0019439D"/>
    <w:rsid w:val="001C1C1A"/>
    <w:rsid w:val="001D2C6A"/>
    <w:rsid w:val="001E6F9B"/>
    <w:rsid w:val="002015BE"/>
    <w:rsid w:val="00201B71"/>
    <w:rsid w:val="0021248D"/>
    <w:rsid w:val="0021664A"/>
    <w:rsid w:val="002471AE"/>
    <w:rsid w:val="00254C62"/>
    <w:rsid w:val="00276778"/>
    <w:rsid w:val="00290818"/>
    <w:rsid w:val="002E66EC"/>
    <w:rsid w:val="0031372F"/>
    <w:rsid w:val="00336B73"/>
    <w:rsid w:val="003406BE"/>
    <w:rsid w:val="00354A34"/>
    <w:rsid w:val="00373631"/>
    <w:rsid w:val="00383C6A"/>
    <w:rsid w:val="003C13AB"/>
    <w:rsid w:val="003C5C31"/>
    <w:rsid w:val="003E626B"/>
    <w:rsid w:val="00411233"/>
    <w:rsid w:val="0041663A"/>
    <w:rsid w:val="004174B8"/>
    <w:rsid w:val="00424CFB"/>
    <w:rsid w:val="00440FA0"/>
    <w:rsid w:val="00444C02"/>
    <w:rsid w:val="00456A3B"/>
    <w:rsid w:val="00484EA7"/>
    <w:rsid w:val="004A0BB0"/>
    <w:rsid w:val="004A12BC"/>
    <w:rsid w:val="004A3AB7"/>
    <w:rsid w:val="004C0039"/>
    <w:rsid w:val="004C63FB"/>
    <w:rsid w:val="004C6AB9"/>
    <w:rsid w:val="004D6063"/>
    <w:rsid w:val="004E6A91"/>
    <w:rsid w:val="004F2051"/>
    <w:rsid w:val="004F29FF"/>
    <w:rsid w:val="0050122A"/>
    <w:rsid w:val="00512106"/>
    <w:rsid w:val="00513EA3"/>
    <w:rsid w:val="00517476"/>
    <w:rsid w:val="00521A3E"/>
    <w:rsid w:val="005252F9"/>
    <w:rsid w:val="00532C79"/>
    <w:rsid w:val="00535994"/>
    <w:rsid w:val="005467C2"/>
    <w:rsid w:val="005A0694"/>
    <w:rsid w:val="005C4470"/>
    <w:rsid w:val="005C6F4F"/>
    <w:rsid w:val="005D2F60"/>
    <w:rsid w:val="005E4A75"/>
    <w:rsid w:val="005F2C19"/>
    <w:rsid w:val="006052B2"/>
    <w:rsid w:val="006408F2"/>
    <w:rsid w:val="00644F6A"/>
    <w:rsid w:val="00647613"/>
    <w:rsid w:val="00667290"/>
    <w:rsid w:val="006776FD"/>
    <w:rsid w:val="00687C3E"/>
    <w:rsid w:val="0069205E"/>
    <w:rsid w:val="006B689A"/>
    <w:rsid w:val="006C63A0"/>
    <w:rsid w:val="006D483F"/>
    <w:rsid w:val="006D65B7"/>
    <w:rsid w:val="006E12FA"/>
    <w:rsid w:val="006F3609"/>
    <w:rsid w:val="007140FF"/>
    <w:rsid w:val="00715002"/>
    <w:rsid w:val="00720C87"/>
    <w:rsid w:val="00722685"/>
    <w:rsid w:val="00751535"/>
    <w:rsid w:val="0076137E"/>
    <w:rsid w:val="00761BEB"/>
    <w:rsid w:val="007719EA"/>
    <w:rsid w:val="007A4704"/>
    <w:rsid w:val="007C43E6"/>
    <w:rsid w:val="007F07B0"/>
    <w:rsid w:val="007F5A0E"/>
    <w:rsid w:val="00804314"/>
    <w:rsid w:val="00804B9B"/>
    <w:rsid w:val="00820360"/>
    <w:rsid w:val="00821F79"/>
    <w:rsid w:val="0083784F"/>
    <w:rsid w:val="00841C6C"/>
    <w:rsid w:val="00842793"/>
    <w:rsid w:val="008429E2"/>
    <w:rsid w:val="008548E3"/>
    <w:rsid w:val="00862A6D"/>
    <w:rsid w:val="008854C7"/>
    <w:rsid w:val="008A6743"/>
    <w:rsid w:val="008B0EA9"/>
    <w:rsid w:val="008C5673"/>
    <w:rsid w:val="008D300C"/>
    <w:rsid w:val="008E5BF0"/>
    <w:rsid w:val="008F1405"/>
    <w:rsid w:val="008F3274"/>
    <w:rsid w:val="0091547E"/>
    <w:rsid w:val="0094230D"/>
    <w:rsid w:val="00962BAE"/>
    <w:rsid w:val="00976536"/>
    <w:rsid w:val="0098232C"/>
    <w:rsid w:val="00983D1E"/>
    <w:rsid w:val="0098554B"/>
    <w:rsid w:val="009A1B01"/>
    <w:rsid w:val="009B5E34"/>
    <w:rsid w:val="009D329A"/>
    <w:rsid w:val="009D4148"/>
    <w:rsid w:val="009E1E46"/>
    <w:rsid w:val="00A10C2C"/>
    <w:rsid w:val="00A3616C"/>
    <w:rsid w:val="00A47F6A"/>
    <w:rsid w:val="00A61E59"/>
    <w:rsid w:val="00A63C9B"/>
    <w:rsid w:val="00A74087"/>
    <w:rsid w:val="00A74CE4"/>
    <w:rsid w:val="00A821A9"/>
    <w:rsid w:val="00A85EB2"/>
    <w:rsid w:val="00A9282F"/>
    <w:rsid w:val="00A94B5F"/>
    <w:rsid w:val="00AA7B25"/>
    <w:rsid w:val="00AB2DA0"/>
    <w:rsid w:val="00AB45A9"/>
    <w:rsid w:val="00AC3B6C"/>
    <w:rsid w:val="00B0212C"/>
    <w:rsid w:val="00B1169E"/>
    <w:rsid w:val="00B13D5B"/>
    <w:rsid w:val="00B20475"/>
    <w:rsid w:val="00B8174E"/>
    <w:rsid w:val="00B93BE7"/>
    <w:rsid w:val="00B96EC7"/>
    <w:rsid w:val="00BA745D"/>
    <w:rsid w:val="00BC3AEC"/>
    <w:rsid w:val="00C170D5"/>
    <w:rsid w:val="00C54FDB"/>
    <w:rsid w:val="00C56C05"/>
    <w:rsid w:val="00C803C2"/>
    <w:rsid w:val="00C817F2"/>
    <w:rsid w:val="00C9254E"/>
    <w:rsid w:val="00C95C12"/>
    <w:rsid w:val="00CA29EB"/>
    <w:rsid w:val="00D24AE9"/>
    <w:rsid w:val="00D27B0C"/>
    <w:rsid w:val="00D321E0"/>
    <w:rsid w:val="00D3558B"/>
    <w:rsid w:val="00D93F29"/>
    <w:rsid w:val="00DA653F"/>
    <w:rsid w:val="00DA6AF0"/>
    <w:rsid w:val="00DB654F"/>
    <w:rsid w:val="00DC1160"/>
    <w:rsid w:val="00DE494A"/>
    <w:rsid w:val="00DE5465"/>
    <w:rsid w:val="00DE6150"/>
    <w:rsid w:val="00E12802"/>
    <w:rsid w:val="00E22E12"/>
    <w:rsid w:val="00E22E31"/>
    <w:rsid w:val="00E25C82"/>
    <w:rsid w:val="00E33498"/>
    <w:rsid w:val="00E60F01"/>
    <w:rsid w:val="00E70474"/>
    <w:rsid w:val="00E71BB6"/>
    <w:rsid w:val="00E7409F"/>
    <w:rsid w:val="00E8426F"/>
    <w:rsid w:val="00E917AF"/>
    <w:rsid w:val="00EB68AC"/>
    <w:rsid w:val="00EC3D52"/>
    <w:rsid w:val="00EE1B9B"/>
    <w:rsid w:val="00EF619A"/>
    <w:rsid w:val="00F02763"/>
    <w:rsid w:val="00F11D21"/>
    <w:rsid w:val="00F23713"/>
    <w:rsid w:val="00F46CCF"/>
    <w:rsid w:val="00F52B0E"/>
    <w:rsid w:val="00F56EF8"/>
    <w:rsid w:val="00F57D92"/>
    <w:rsid w:val="00F970B4"/>
    <w:rsid w:val="00FC2362"/>
    <w:rsid w:val="00FD239E"/>
    <w:rsid w:val="00FE6B08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C58806"/>
  <w15:chartTrackingRefBased/>
  <w15:docId w15:val="{3EAB1132-DDB3-4AA2-9772-ED99822F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26D4"/>
    <w:pPr>
      <w:ind w:left="720"/>
      <w:contextualSpacing/>
    </w:pPr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8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3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wpaicg-chat-message">
    <w:name w:val="wpaicg-chat-message"/>
    <w:basedOn w:val="Fuentedeprrafopredeter"/>
    <w:rsid w:val="00D321E0"/>
  </w:style>
  <w:style w:type="paragraph" w:styleId="Encabezado">
    <w:name w:val="header"/>
    <w:basedOn w:val="Normal"/>
    <w:link w:val="EncabezadoCar"/>
    <w:uiPriority w:val="99"/>
    <w:unhideWhenUsed/>
    <w:rsid w:val="0086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A6D"/>
  </w:style>
  <w:style w:type="paragraph" w:styleId="Piedepgina">
    <w:name w:val="footer"/>
    <w:basedOn w:val="Normal"/>
    <w:link w:val="PiedepginaCar"/>
    <w:uiPriority w:val="99"/>
    <w:unhideWhenUsed/>
    <w:rsid w:val="0086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9835340-101B-45AD-ABC3-09A52190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1372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 Seguridad Social</dc:creator>
  <cp:keywords/>
  <dc:description/>
  <cp:lastModifiedBy>Katherine Kate Lebrón Díaz</cp:lastModifiedBy>
  <cp:revision>5</cp:revision>
  <cp:lastPrinted>2026-03-11T13:57:00Z</cp:lastPrinted>
  <dcterms:created xsi:type="dcterms:W3CDTF">2026-03-10T20:06:00Z</dcterms:created>
  <dcterms:modified xsi:type="dcterms:W3CDTF">2026-03-11T15:10:00Z</dcterms:modified>
</cp:coreProperties>
</file>