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168E2280" w:rsidR="008971A1" w:rsidRPr="00040EC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040EC4" w:rsidRPr="00040EC4">
                <w:rPr>
                  <w:rStyle w:val="Hipervnculo"/>
                  <w:lang w:val="en-US"/>
                </w:rPr>
                <w:t>https://www.dida.gob.do/transparencia/inicio/</w:t>
              </w:r>
            </w:hyperlink>
          </w:p>
        </w:tc>
        <w:tc>
          <w:tcPr>
            <w:tcW w:w="5508" w:type="dxa"/>
          </w:tcPr>
          <w:p w14:paraId="52B1ED69" w14:textId="3F070E18" w:rsidR="0046741C" w:rsidRPr="00CD1634" w:rsidRDefault="00AD2EDC" w:rsidP="00D57710">
            <w:r>
              <w:t>Abril</w:t>
            </w:r>
            <w:r w:rsidR="00246355">
              <w:t xml:space="preserve"> </w:t>
            </w:r>
            <w:r w:rsidR="00433656">
              <w:t>202</w:t>
            </w:r>
            <w:r w:rsidR="00347348">
              <w:t>6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Num. 03-2021 que aprueba la modificaciones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0EC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C71D3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D480C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47348"/>
    <w:rsid w:val="0035333D"/>
    <w:rsid w:val="00355CC7"/>
    <w:rsid w:val="00360366"/>
    <w:rsid w:val="00364A08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C61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15EE4"/>
    <w:rsid w:val="00924BA9"/>
    <w:rsid w:val="00931894"/>
    <w:rsid w:val="00932AD8"/>
    <w:rsid w:val="00932F0D"/>
    <w:rsid w:val="0094084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2EDC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63CDB"/>
    <w:rsid w:val="00B862AE"/>
    <w:rsid w:val="00B87FF2"/>
    <w:rsid w:val="00BA0A7F"/>
    <w:rsid w:val="00BA2374"/>
    <w:rsid w:val="00BA5CBD"/>
    <w:rsid w:val="00BA7AD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47763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32BC"/>
    <w:rsid w:val="00EA779A"/>
    <w:rsid w:val="00EB4FC8"/>
    <w:rsid w:val="00EB57B0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ida.gob.do/transparencia/inicio/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6898</Words>
  <Characters>37945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12</cp:revision>
  <cp:lastPrinted>2018-08-13T03:12:00Z</cp:lastPrinted>
  <dcterms:created xsi:type="dcterms:W3CDTF">2025-07-21T12:45:00Z</dcterms:created>
  <dcterms:modified xsi:type="dcterms:W3CDTF">2026-05-21T18:42:00Z</dcterms:modified>
</cp:coreProperties>
</file>